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396E" w14:textId="77777777" w:rsidR="00A570D9" w:rsidRPr="002B25B6" w:rsidRDefault="00A570D9" w:rsidP="002B25B6">
      <w:pPr>
        <w:spacing w:after="0" w:line="240" w:lineRule="auto"/>
        <w:jc w:val="center"/>
        <w:rPr>
          <w:rFonts w:ascii="Arial Nova Cond" w:hAnsi="Arial Nova Cond"/>
          <w:b/>
          <w:bCs/>
          <w:sz w:val="44"/>
          <w:szCs w:val="44"/>
        </w:rPr>
      </w:pPr>
      <w:r w:rsidRPr="002B25B6">
        <w:rPr>
          <w:rFonts w:ascii="Arial Nova Cond" w:hAnsi="Arial Nova Cond"/>
          <w:b/>
          <w:bCs/>
          <w:sz w:val="44"/>
          <w:szCs w:val="44"/>
        </w:rPr>
        <w:t xml:space="preserve">Le 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C</w:t>
      </w:r>
      <w:r w:rsidRPr="002B25B6">
        <w:rPr>
          <w:rFonts w:ascii="Arial Nova Cond" w:hAnsi="Arial Nova Cond"/>
          <w:b/>
          <w:bCs/>
          <w:sz w:val="44"/>
          <w:szCs w:val="44"/>
        </w:rPr>
        <w:t xml:space="preserve">onseil 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M</w:t>
      </w:r>
      <w:r w:rsidRPr="002B25B6">
        <w:rPr>
          <w:rFonts w:ascii="Arial Nova Cond" w:hAnsi="Arial Nova Cond"/>
          <w:b/>
          <w:bCs/>
          <w:sz w:val="44"/>
          <w:szCs w:val="44"/>
        </w:rPr>
        <w:t>unicipal</w:t>
      </w:r>
      <w:r w:rsidR="00137A14">
        <w:rPr>
          <w:rFonts w:ascii="Arial Nova Cond" w:hAnsi="Arial Nova Cond"/>
          <w:b/>
          <w:bCs/>
          <w:sz w:val="44"/>
          <w:szCs w:val="44"/>
        </w:rPr>
        <w:t xml:space="preserve"> </w:t>
      </w:r>
      <w:r w:rsidRPr="002B25B6">
        <w:rPr>
          <w:rFonts w:ascii="Arial Nova Cond" w:hAnsi="Arial Nova Cond"/>
          <w:b/>
          <w:bCs/>
          <w:sz w:val="44"/>
          <w:szCs w:val="44"/>
        </w:rPr>
        <w:t xml:space="preserve">et la </w:t>
      </w:r>
      <w:r w:rsidRPr="002B25B6">
        <w:rPr>
          <w:rFonts w:ascii="Arial Nova Cond" w:hAnsi="Arial Nova Cond"/>
          <w:b/>
          <w:bCs/>
          <w:color w:val="70AD47" w:themeColor="accent6"/>
          <w:sz w:val="48"/>
          <w:szCs w:val="48"/>
        </w:rPr>
        <w:t>T</w:t>
      </w:r>
      <w:r w:rsidRPr="002B25B6">
        <w:rPr>
          <w:rFonts w:ascii="Arial Nova Cond" w:hAnsi="Arial Nova Cond"/>
          <w:b/>
          <w:bCs/>
          <w:sz w:val="44"/>
          <w:szCs w:val="44"/>
        </w:rPr>
        <w:t>eam</w:t>
      </w:r>
    </w:p>
    <w:p w14:paraId="272B1D29" w14:textId="77777777" w:rsidR="00A570D9" w:rsidRPr="002B25B6" w:rsidRDefault="00A570D9" w:rsidP="002B25B6">
      <w:pPr>
        <w:spacing w:after="0" w:line="240" w:lineRule="auto"/>
        <w:jc w:val="center"/>
        <w:rPr>
          <w:rFonts w:ascii="Arial Nova Cond" w:hAnsi="Arial Nova Cond"/>
          <w:b/>
          <w:bCs/>
          <w:sz w:val="40"/>
          <w:szCs w:val="40"/>
        </w:rPr>
      </w:pPr>
      <w:proofErr w:type="gramStart"/>
      <w:r w:rsidRPr="002B25B6">
        <w:rPr>
          <w:rFonts w:ascii="Arial Nova Cond" w:hAnsi="Arial Nova Cond"/>
          <w:b/>
          <w:bCs/>
          <w:sz w:val="40"/>
          <w:szCs w:val="40"/>
        </w:rPr>
        <w:t>de</w:t>
      </w:r>
      <w:proofErr w:type="gramEnd"/>
      <w:r w:rsidRPr="002B25B6">
        <w:rPr>
          <w:rFonts w:ascii="Arial Nova Cond" w:hAnsi="Arial Nova Cond"/>
          <w:b/>
          <w:bCs/>
          <w:sz w:val="40"/>
          <w:szCs w:val="40"/>
        </w:rPr>
        <w:t xml:space="preserve"> Villeneuve-sous-Dammartin s’associent pour </w:t>
      </w:r>
      <w:r w:rsidR="003D685C">
        <w:rPr>
          <w:rFonts w:ascii="Arial Nova Cond" w:hAnsi="Arial Nova Cond"/>
          <w:b/>
          <w:bCs/>
          <w:sz w:val="40"/>
          <w:szCs w:val="40"/>
        </w:rPr>
        <w:t>un</w:t>
      </w:r>
    </w:p>
    <w:p w14:paraId="3C0A6C76" w14:textId="77777777" w:rsidR="00A570D9" w:rsidRPr="000E112D" w:rsidRDefault="000E112D" w:rsidP="002B25B6">
      <w:pPr>
        <w:spacing w:after="0" w:line="240" w:lineRule="auto"/>
        <w:jc w:val="center"/>
        <w:rPr>
          <w:rFonts w:ascii="Arial Nova Cond" w:hAnsi="Arial Nova Cond"/>
          <w:b/>
          <w:bCs/>
          <w:sz w:val="72"/>
          <w:szCs w:val="72"/>
        </w:rPr>
      </w:pPr>
      <w:r w:rsidRPr="003D685C">
        <w:rPr>
          <w:rFonts w:ascii="Monotype Corsiva" w:hAnsi="Monotype Corsiva"/>
          <w:b/>
          <w:bCs/>
          <w:color w:val="70AD47" w:themeColor="accent6"/>
          <w:sz w:val="96"/>
          <w:szCs w:val="96"/>
        </w:rPr>
        <w:t>V</w:t>
      </w:r>
      <w:r w:rsidR="00A570D9" w:rsidRPr="000E112D">
        <w:rPr>
          <w:rFonts w:ascii="Arial Nova Cond" w:hAnsi="Arial Nova Cond"/>
          <w:b/>
          <w:bCs/>
          <w:sz w:val="40"/>
          <w:szCs w:val="40"/>
        </w:rPr>
        <w:t>i</w:t>
      </w:r>
      <w:r w:rsidR="00A570D9" w:rsidRPr="000E112D">
        <w:rPr>
          <w:rFonts w:ascii="Arial Nova Cond" w:hAnsi="Arial Nova Cond"/>
          <w:b/>
          <w:bCs/>
          <w:sz w:val="56"/>
          <w:szCs w:val="56"/>
        </w:rPr>
        <w:t>llage</w:t>
      </w:r>
      <w:r w:rsidR="00A570D9" w:rsidRPr="000E112D">
        <w:rPr>
          <w:rFonts w:ascii="Arial Nova Cond" w:hAnsi="Arial Nova Cond"/>
          <w:b/>
          <w:bCs/>
          <w:sz w:val="72"/>
          <w:szCs w:val="72"/>
        </w:rPr>
        <w:t xml:space="preserve"> </w:t>
      </w:r>
      <w:r w:rsidRPr="003D685C">
        <w:rPr>
          <w:rFonts w:ascii="Monotype Corsiva" w:hAnsi="Monotype Corsiva"/>
          <w:b/>
          <w:bCs/>
          <w:color w:val="70AD47" w:themeColor="accent6"/>
          <w:sz w:val="96"/>
          <w:szCs w:val="96"/>
        </w:rPr>
        <w:t>P</w:t>
      </w:r>
      <w:r w:rsidR="00A570D9" w:rsidRPr="007A101A">
        <w:rPr>
          <w:rFonts w:ascii="Arial Nova Cond" w:hAnsi="Arial Nova Cond"/>
          <w:b/>
          <w:bCs/>
          <w:sz w:val="36"/>
          <w:szCs w:val="36"/>
        </w:rPr>
        <w:t>r</w:t>
      </w:r>
      <w:r w:rsidR="00A570D9" w:rsidRPr="000E112D">
        <w:rPr>
          <w:rFonts w:ascii="Arial Nova Cond" w:hAnsi="Arial Nova Cond"/>
          <w:b/>
          <w:bCs/>
          <w:sz w:val="56"/>
          <w:szCs w:val="56"/>
        </w:rPr>
        <w:t>opre</w:t>
      </w:r>
      <w:r w:rsidR="00A570D9" w:rsidRPr="000E112D">
        <w:rPr>
          <w:rFonts w:ascii="Arial Nova Cond" w:hAnsi="Arial Nova Cond"/>
          <w:b/>
          <w:bCs/>
          <w:sz w:val="72"/>
          <w:szCs w:val="72"/>
        </w:rPr>
        <w:t> </w:t>
      </w:r>
      <w:r w:rsidR="00A570D9" w:rsidRPr="007A101A">
        <w:rPr>
          <w:rFonts w:ascii="Arial Nova Cond" w:hAnsi="Arial Nova Cond"/>
          <w:b/>
          <w:bCs/>
          <w:color w:val="70AD47" w:themeColor="accent6"/>
          <w:sz w:val="72"/>
          <w:szCs w:val="72"/>
        </w:rPr>
        <w:t>!</w:t>
      </w:r>
    </w:p>
    <w:p w14:paraId="76EFB80A" w14:textId="77777777" w:rsidR="00C253C4" w:rsidRDefault="001F1EFC" w:rsidP="002B25B6">
      <w:pPr>
        <w:spacing w:after="0" w:line="240" w:lineRule="auto"/>
        <w:jc w:val="center"/>
        <w:rPr>
          <w:rFonts w:ascii="Arial Nova Cond" w:hAnsi="Arial Nova Cond"/>
          <w:b/>
          <w:bCs/>
          <w:color w:val="A8D08D" w:themeColor="accent6" w:themeTint="99"/>
          <w:sz w:val="36"/>
          <w:szCs w:val="36"/>
        </w:rPr>
      </w:pPr>
      <w:r>
        <w:rPr>
          <w:b/>
          <w:bCs/>
          <w:noProof/>
          <w:color w:val="538135" w:themeColor="accent6" w:themeShade="BF"/>
          <w:sz w:val="144"/>
          <w:szCs w:val="144"/>
        </w:rPr>
        <w:drawing>
          <wp:inline distT="0" distB="0" distL="0" distR="0" wp14:anchorId="020E0373" wp14:editId="6EA6F9E3">
            <wp:extent cx="1874583" cy="163319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56" cy="23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45B48" w14:textId="77777777" w:rsidR="0051300D" w:rsidRPr="00223527" w:rsidRDefault="00FC05EC" w:rsidP="002B25B6">
      <w:pPr>
        <w:spacing w:after="0" w:line="140" w:lineRule="atLeast"/>
        <w:jc w:val="center"/>
        <w:rPr>
          <w:b/>
          <w:bCs/>
          <w:color w:val="538135" w:themeColor="accent6" w:themeShade="BF"/>
          <w:sz w:val="72"/>
          <w:szCs w:val="72"/>
        </w:rPr>
      </w:pPr>
      <w:r>
        <w:rPr>
          <w:rFonts w:ascii="Arial Nova Cond" w:hAnsi="Arial Nova Cond"/>
          <w:b/>
          <w:bCs/>
          <w:color w:val="92D050"/>
          <w:sz w:val="72"/>
          <w:szCs w:val="72"/>
        </w:rPr>
        <w:t>Opération « </w:t>
      </w:r>
      <w:r w:rsidRPr="00FC05EC">
        <w:rPr>
          <w:rFonts w:ascii="French Script MT" w:hAnsi="French Script MT"/>
          <w:b/>
          <w:bCs/>
          <w:color w:val="92D050"/>
          <w:sz w:val="96"/>
          <w:szCs w:val="96"/>
        </w:rPr>
        <w:t>Village Propre</w:t>
      </w:r>
      <w:r>
        <w:rPr>
          <w:rFonts w:ascii="Arial Nova Cond" w:hAnsi="Arial Nova Cond"/>
          <w:b/>
          <w:bCs/>
          <w:color w:val="92D050"/>
          <w:sz w:val="72"/>
          <w:szCs w:val="72"/>
        </w:rPr>
        <w:t> »</w:t>
      </w:r>
    </w:p>
    <w:p w14:paraId="3BDEB88A" w14:textId="77777777" w:rsidR="00A0680B" w:rsidRPr="00A0680B" w:rsidRDefault="00A0680B" w:rsidP="002B25B6">
      <w:pPr>
        <w:spacing w:after="0" w:line="0" w:lineRule="atLeast"/>
        <w:jc w:val="center"/>
        <w:rPr>
          <w:rFonts w:ascii="French Script MT" w:hAnsi="French Script MT" w:cs="Andalus"/>
          <w:b/>
          <w:bCs/>
          <w:i/>
          <w:iCs/>
          <w:color w:val="C45911" w:themeColor="accent2" w:themeShade="BF"/>
          <w:sz w:val="16"/>
          <w:szCs w:val="16"/>
        </w:rPr>
      </w:pPr>
    </w:p>
    <w:p w14:paraId="6A5A68BC" w14:textId="77777777" w:rsidR="00EF4EFD" w:rsidRPr="00C32870" w:rsidRDefault="00093353" w:rsidP="002B25B6">
      <w:pPr>
        <w:spacing w:after="0" w:line="0" w:lineRule="atLeast"/>
        <w:jc w:val="center"/>
        <w:rPr>
          <w:b/>
          <w:bCs/>
          <w:color w:val="92D050"/>
          <w:sz w:val="32"/>
          <w:szCs w:val="32"/>
        </w:rPr>
      </w:pPr>
      <w:r>
        <w:rPr>
          <w:b/>
          <w:bCs/>
          <w:color w:val="92D050"/>
          <w:sz w:val="56"/>
          <w:szCs w:val="56"/>
        </w:rPr>
        <w:t xml:space="preserve"> </w:t>
      </w:r>
      <w:r w:rsidR="00407162" w:rsidRPr="00C32870">
        <w:rPr>
          <w:b/>
          <w:bCs/>
          <w:color w:val="92D050"/>
          <w:sz w:val="32"/>
          <w:szCs w:val="32"/>
        </w:rPr>
        <w:t>RAMASSAGE</w:t>
      </w:r>
      <w:r w:rsidR="00C253C4" w:rsidRPr="00C32870">
        <w:rPr>
          <w:b/>
          <w:bCs/>
          <w:color w:val="92D050"/>
          <w:sz w:val="32"/>
          <w:szCs w:val="32"/>
        </w:rPr>
        <w:t xml:space="preserve"> </w:t>
      </w:r>
      <w:r w:rsidR="00407162" w:rsidRPr="00C32870">
        <w:rPr>
          <w:b/>
          <w:bCs/>
          <w:color w:val="92D050"/>
          <w:sz w:val="32"/>
          <w:szCs w:val="32"/>
        </w:rPr>
        <w:t>DES DECHETS</w:t>
      </w:r>
    </w:p>
    <w:p w14:paraId="2970F600" w14:textId="77777777" w:rsidR="00407162" w:rsidRPr="00740C4E" w:rsidRDefault="00093353" w:rsidP="002B25B6">
      <w:pPr>
        <w:spacing w:line="20" w:lineRule="atLeast"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36"/>
          <w:szCs w:val="36"/>
        </w:rPr>
        <w:t xml:space="preserve">  </w:t>
      </w:r>
      <w:r w:rsidR="00C253C4" w:rsidRPr="00740C4E">
        <w:rPr>
          <w:b/>
          <w:bCs/>
          <w:color w:val="C45911" w:themeColor="accent2" w:themeShade="BF"/>
          <w:sz w:val="28"/>
          <w:szCs w:val="28"/>
        </w:rPr>
        <w:t>(</w:t>
      </w:r>
      <w:r w:rsidR="00407162" w:rsidRPr="00740C4E">
        <w:rPr>
          <w:b/>
          <w:bCs/>
          <w:color w:val="C45911" w:themeColor="accent2" w:themeShade="BF"/>
          <w:sz w:val="28"/>
          <w:szCs w:val="28"/>
        </w:rPr>
        <w:t>PLASTIQUE / MEGOTS</w:t>
      </w:r>
      <w:r w:rsidR="00FC05EC" w:rsidRPr="00740C4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407162" w:rsidRPr="00740C4E">
        <w:rPr>
          <w:b/>
          <w:bCs/>
          <w:color w:val="C45911" w:themeColor="accent2" w:themeShade="BF"/>
          <w:sz w:val="28"/>
          <w:szCs w:val="28"/>
        </w:rPr>
        <w:t>/</w:t>
      </w:r>
      <w:r w:rsidR="00FC05EC" w:rsidRPr="00740C4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407162" w:rsidRPr="00740C4E">
        <w:rPr>
          <w:b/>
          <w:bCs/>
          <w:color w:val="C45911" w:themeColor="accent2" w:themeShade="BF"/>
          <w:sz w:val="28"/>
          <w:szCs w:val="28"/>
        </w:rPr>
        <w:t xml:space="preserve">DECHETS </w:t>
      </w:r>
      <w:r w:rsidR="00FC05EC" w:rsidRPr="00740C4E">
        <w:rPr>
          <w:b/>
          <w:bCs/>
          <w:color w:val="C45911" w:themeColor="accent2" w:themeShade="BF"/>
          <w:sz w:val="28"/>
          <w:szCs w:val="28"/>
        </w:rPr>
        <w:t>DIVER</w:t>
      </w:r>
      <w:r w:rsidR="00407162" w:rsidRPr="00740C4E">
        <w:rPr>
          <w:b/>
          <w:bCs/>
          <w:color w:val="C45911" w:themeColor="accent2" w:themeShade="BF"/>
          <w:sz w:val="28"/>
          <w:szCs w:val="28"/>
        </w:rPr>
        <w:t>S</w:t>
      </w:r>
      <w:r w:rsidR="00C253C4" w:rsidRPr="00740C4E">
        <w:rPr>
          <w:b/>
          <w:bCs/>
          <w:color w:val="C45911" w:themeColor="accent2" w:themeShade="BF"/>
          <w:sz w:val="28"/>
          <w:szCs w:val="28"/>
        </w:rPr>
        <w:t>)</w:t>
      </w:r>
    </w:p>
    <w:p w14:paraId="6D9A2195" w14:textId="77777777" w:rsidR="00923353" w:rsidRPr="00A570D9" w:rsidRDefault="00C70206" w:rsidP="00C70206">
      <w:pPr>
        <w:spacing w:after="0" w:line="240" w:lineRule="auto"/>
        <w:rPr>
          <w:b/>
          <w:bCs/>
          <w:color w:val="538135" w:themeColor="accent6" w:themeShade="BF"/>
          <w:sz w:val="48"/>
          <w:szCs w:val="48"/>
        </w:rPr>
      </w:pPr>
      <w:r>
        <w:rPr>
          <w:rFonts w:asciiTheme="majorHAnsi" w:hAnsiTheme="majorHAnsi"/>
          <w:b/>
          <w:bCs/>
          <w:color w:val="538135" w:themeColor="accent6" w:themeShade="BF"/>
          <w:sz w:val="16"/>
          <w:szCs w:val="16"/>
        </w:rPr>
        <w:t xml:space="preserve">                                                       </w:t>
      </w:r>
      <w:r w:rsidR="00223527">
        <w:rPr>
          <w:b/>
          <w:bCs/>
          <w:sz w:val="52"/>
          <w:szCs w:val="52"/>
        </w:rPr>
        <w:t xml:space="preserve">       </w:t>
      </w:r>
      <w:r w:rsidR="00FC05EC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>SAMEDI</w:t>
      </w:r>
      <w:r w:rsidR="00407162" w:rsidRPr="001F1EFC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 xml:space="preserve"> </w:t>
      </w:r>
      <w:r w:rsidR="00223527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>1</w:t>
      </w:r>
      <w:r w:rsidR="00FC05EC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>4</w:t>
      </w:r>
      <w:r w:rsidR="0051300D" w:rsidRPr="001F1EFC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 xml:space="preserve"> OCTOBRE 202</w:t>
      </w:r>
      <w:r w:rsidR="00FC05EC">
        <w:rPr>
          <w:rFonts w:ascii="Arial Nova Cond" w:hAnsi="Arial Nova Cond"/>
          <w:b/>
          <w:bCs/>
          <w:color w:val="538135" w:themeColor="accent6" w:themeShade="BF"/>
          <w:sz w:val="48"/>
          <w:szCs w:val="48"/>
        </w:rPr>
        <w:t>3</w:t>
      </w:r>
    </w:p>
    <w:p w14:paraId="4D074B30" w14:textId="77777777" w:rsidR="00C62F52" w:rsidRPr="00220AA3" w:rsidRDefault="008B720C" w:rsidP="00220AA3">
      <w:pPr>
        <w:pStyle w:val="NormalWeb"/>
        <w:jc w:val="center"/>
      </w:pPr>
      <w:r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 xml:space="preserve">     </w:t>
      </w:r>
      <w:r w:rsidR="00FC05EC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 xml:space="preserve">Rdv </w:t>
      </w:r>
      <w:r w:rsidR="00923353" w:rsidRPr="00C253C4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>à la</w:t>
      </w:r>
      <w:r w:rsidR="008F1777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 xml:space="preserve"> </w:t>
      </w:r>
      <w:r w:rsidR="00923353" w:rsidRPr="002B41B9">
        <w:rPr>
          <w:rFonts w:ascii="Monotype Corsiva" w:hAnsi="Monotype Corsiva"/>
          <w:b/>
          <w:bCs/>
          <w:color w:val="C45911" w:themeColor="accent2" w:themeShade="BF"/>
          <w:sz w:val="72"/>
          <w:szCs w:val="72"/>
        </w:rPr>
        <w:t>S</w:t>
      </w:r>
      <w:r w:rsidR="00923353" w:rsidRPr="002B41B9">
        <w:rPr>
          <w:rFonts w:ascii="French Script MT" w:hAnsi="French Script MT"/>
          <w:b/>
          <w:bCs/>
          <w:color w:val="C45911" w:themeColor="accent2" w:themeShade="BF"/>
          <w:sz w:val="72"/>
          <w:szCs w:val="72"/>
        </w:rPr>
        <w:t>alle des</w:t>
      </w:r>
      <w:r w:rsidR="002B41B9">
        <w:rPr>
          <w:rFonts w:ascii="French Script MT" w:hAnsi="French Script MT"/>
          <w:b/>
          <w:bCs/>
          <w:color w:val="C45911" w:themeColor="accent2" w:themeShade="BF"/>
          <w:sz w:val="72"/>
          <w:szCs w:val="72"/>
        </w:rPr>
        <w:t xml:space="preserve"> </w:t>
      </w:r>
      <w:r w:rsidR="00DF4442" w:rsidRPr="002B41B9">
        <w:rPr>
          <w:rFonts w:ascii="Monotype Corsiva" w:hAnsi="Monotype Corsiva"/>
          <w:b/>
          <w:bCs/>
          <w:color w:val="C45911" w:themeColor="accent2" w:themeShade="BF"/>
          <w:sz w:val="72"/>
          <w:szCs w:val="72"/>
        </w:rPr>
        <w:t>F</w:t>
      </w:r>
      <w:r w:rsidR="00DF4442" w:rsidRPr="002B41B9">
        <w:rPr>
          <w:rFonts w:ascii="Monotype Corsiva" w:hAnsi="Monotype Corsiva"/>
          <w:b/>
          <w:bCs/>
          <w:color w:val="C45911" w:themeColor="accent2" w:themeShade="BF"/>
          <w:sz w:val="52"/>
          <w:szCs w:val="52"/>
        </w:rPr>
        <w:t>ête</w:t>
      </w:r>
      <w:r w:rsidR="00923353" w:rsidRPr="002B41B9">
        <w:rPr>
          <w:rFonts w:ascii="French Script MT" w:hAnsi="French Script MT"/>
          <w:b/>
          <w:bCs/>
          <w:color w:val="C45911" w:themeColor="accent2" w:themeShade="BF"/>
          <w:sz w:val="72"/>
          <w:szCs w:val="72"/>
        </w:rPr>
        <w:t>s</w:t>
      </w:r>
      <w:r w:rsidR="00923353" w:rsidRPr="00076EDF">
        <w:rPr>
          <w:b/>
          <w:bCs/>
          <w:color w:val="C45911" w:themeColor="accent2" w:themeShade="BF"/>
          <w:sz w:val="72"/>
          <w:szCs w:val="72"/>
        </w:rPr>
        <w:t xml:space="preserve"> </w:t>
      </w:r>
      <w:r w:rsidR="008A3DAE">
        <w:rPr>
          <w:b/>
          <w:bCs/>
          <w:color w:val="538135" w:themeColor="accent6" w:themeShade="BF"/>
          <w:sz w:val="44"/>
          <w:szCs w:val="44"/>
        </w:rPr>
        <w:t>à</w:t>
      </w:r>
      <w:r w:rsidR="00923353" w:rsidRPr="00076EDF">
        <w:rPr>
          <w:b/>
          <w:bCs/>
          <w:color w:val="538135" w:themeColor="accent6" w:themeShade="BF"/>
          <w:sz w:val="44"/>
          <w:szCs w:val="44"/>
        </w:rPr>
        <w:t xml:space="preserve"> </w:t>
      </w:r>
      <w:r w:rsidR="0051300D" w:rsidRPr="001376E8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>14h</w:t>
      </w:r>
      <w:r w:rsidR="00C253C4">
        <w:rPr>
          <w:rFonts w:ascii="Arial Nova Cond" w:hAnsi="Arial Nova Cond"/>
          <w:b/>
          <w:bCs/>
          <w:color w:val="538135" w:themeColor="accent6" w:themeShade="BF"/>
          <w:sz w:val="44"/>
          <w:szCs w:val="44"/>
        </w:rPr>
        <w:t>.</w:t>
      </w:r>
    </w:p>
    <w:p w14:paraId="2BDC463B" w14:textId="77777777" w:rsidR="00C62F52" w:rsidRDefault="008F1777" w:rsidP="00C70206">
      <w:pPr>
        <w:spacing w:after="0" w:line="240" w:lineRule="auto"/>
        <w:jc w:val="center"/>
        <w:rPr>
          <w:b/>
          <w:bCs/>
          <w:i/>
          <w:iCs/>
          <w:color w:val="C00000"/>
          <w:sz w:val="36"/>
          <w:szCs w:val="36"/>
          <w:u w:val="single"/>
        </w:rPr>
      </w:pPr>
      <w:r w:rsidRPr="008548E1">
        <w:rPr>
          <w:b/>
          <w:bCs/>
          <w:i/>
          <w:iCs/>
          <w:color w:val="C00000"/>
          <w:sz w:val="36"/>
          <w:szCs w:val="36"/>
          <w:u w:val="single"/>
        </w:rPr>
        <w:t>Important</w:t>
      </w:r>
    </w:p>
    <w:p w14:paraId="3C7F1E73" w14:textId="77777777" w:rsidR="00E14076" w:rsidRPr="00E14076" w:rsidRDefault="00E14076" w:rsidP="00C70206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73BFF385" w14:textId="77777777" w:rsidR="00E322F9" w:rsidRPr="00093353" w:rsidRDefault="00444792" w:rsidP="00C7020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93353">
        <w:rPr>
          <w:b/>
          <w:bCs/>
          <w:i/>
          <w:iCs/>
          <w:sz w:val="28"/>
          <w:szCs w:val="28"/>
        </w:rPr>
        <w:t xml:space="preserve">Pour </w:t>
      </w:r>
      <w:r w:rsidR="00E322F9" w:rsidRPr="00093353">
        <w:rPr>
          <w:b/>
          <w:bCs/>
          <w:i/>
          <w:iCs/>
          <w:sz w:val="28"/>
          <w:szCs w:val="28"/>
        </w:rPr>
        <w:t xml:space="preserve">la protection de tous et </w:t>
      </w:r>
      <w:r w:rsidRPr="00093353">
        <w:rPr>
          <w:b/>
          <w:bCs/>
          <w:i/>
          <w:iCs/>
          <w:sz w:val="28"/>
          <w:szCs w:val="28"/>
        </w:rPr>
        <w:t>le bon déroulement de cette opération</w:t>
      </w:r>
      <w:r w:rsidR="00CC0BD3" w:rsidRPr="00093353">
        <w:rPr>
          <w:b/>
          <w:bCs/>
          <w:i/>
          <w:iCs/>
          <w:sz w:val="28"/>
          <w:szCs w:val="28"/>
        </w:rPr>
        <w:t xml:space="preserve"> ouverte à tous</w:t>
      </w:r>
      <w:r w:rsidRPr="00093353">
        <w:rPr>
          <w:b/>
          <w:bCs/>
          <w:i/>
          <w:iCs/>
          <w:sz w:val="28"/>
          <w:szCs w:val="28"/>
        </w:rPr>
        <w:t xml:space="preserve">, </w:t>
      </w:r>
    </w:p>
    <w:p w14:paraId="25EE3C0A" w14:textId="77777777" w:rsidR="00BE73B1" w:rsidRPr="00093353" w:rsidRDefault="00C62F52" w:rsidP="00C7020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proofErr w:type="gramStart"/>
      <w:r w:rsidRPr="00093353">
        <w:rPr>
          <w:b/>
          <w:bCs/>
          <w:i/>
          <w:iCs/>
          <w:sz w:val="28"/>
          <w:szCs w:val="28"/>
        </w:rPr>
        <w:t>merci</w:t>
      </w:r>
      <w:proofErr w:type="gramEnd"/>
      <w:r w:rsidRPr="00093353">
        <w:rPr>
          <w:b/>
          <w:bCs/>
          <w:i/>
          <w:iCs/>
          <w:sz w:val="28"/>
          <w:szCs w:val="28"/>
        </w:rPr>
        <w:t xml:space="preserve"> de</w:t>
      </w:r>
      <w:r w:rsidR="00E322F9" w:rsidRPr="00093353">
        <w:rPr>
          <w:b/>
          <w:bCs/>
          <w:i/>
          <w:iCs/>
          <w:sz w:val="28"/>
          <w:szCs w:val="28"/>
        </w:rPr>
        <w:t xml:space="preserve"> </w:t>
      </w:r>
      <w:r w:rsidRPr="00093353">
        <w:rPr>
          <w:b/>
          <w:bCs/>
          <w:i/>
          <w:iCs/>
          <w:sz w:val="28"/>
          <w:szCs w:val="28"/>
        </w:rPr>
        <w:t xml:space="preserve">prendre en compte les </w:t>
      </w:r>
      <w:r w:rsidRPr="00093353">
        <w:rPr>
          <w:b/>
          <w:bCs/>
          <w:i/>
          <w:iCs/>
          <w:color w:val="70AD47" w:themeColor="accent6"/>
          <w:sz w:val="28"/>
          <w:szCs w:val="28"/>
          <w:u w:val="single"/>
        </w:rPr>
        <w:t xml:space="preserve">mesures </w:t>
      </w:r>
      <w:r w:rsidR="00444792" w:rsidRPr="00093353">
        <w:rPr>
          <w:b/>
          <w:bCs/>
          <w:i/>
          <w:iCs/>
          <w:color w:val="70AD47" w:themeColor="accent6"/>
          <w:sz w:val="28"/>
          <w:szCs w:val="28"/>
          <w:u w:val="single"/>
        </w:rPr>
        <w:t>de prévention</w:t>
      </w:r>
      <w:r w:rsidR="00E14076" w:rsidRPr="00093353">
        <w:rPr>
          <w:b/>
          <w:bCs/>
          <w:i/>
          <w:iCs/>
          <w:color w:val="70AD47" w:themeColor="accent6"/>
          <w:sz w:val="28"/>
          <w:szCs w:val="28"/>
          <w:u w:val="single"/>
        </w:rPr>
        <w:t xml:space="preserve"> des risques</w:t>
      </w:r>
      <w:r w:rsidR="00E14076" w:rsidRPr="00093353">
        <w:rPr>
          <w:b/>
          <w:bCs/>
          <w:i/>
          <w:iCs/>
          <w:color w:val="C45911" w:themeColor="accent2" w:themeShade="BF"/>
          <w:sz w:val="28"/>
          <w:szCs w:val="28"/>
        </w:rPr>
        <w:t xml:space="preserve"> </w:t>
      </w:r>
      <w:r w:rsidR="00E322F9" w:rsidRPr="00093353">
        <w:rPr>
          <w:b/>
          <w:bCs/>
          <w:i/>
          <w:iCs/>
          <w:sz w:val="28"/>
          <w:szCs w:val="28"/>
        </w:rPr>
        <w:t>suivantes</w:t>
      </w:r>
      <w:r w:rsidR="00220AA3">
        <w:rPr>
          <w:b/>
          <w:bCs/>
          <w:i/>
          <w:iCs/>
          <w:sz w:val="28"/>
          <w:szCs w:val="28"/>
        </w:rPr>
        <w:t xml:space="preserve"> </w:t>
      </w:r>
      <w:r w:rsidRPr="00093353">
        <w:rPr>
          <w:b/>
          <w:bCs/>
          <w:i/>
          <w:iCs/>
          <w:sz w:val="28"/>
          <w:szCs w:val="28"/>
        </w:rPr>
        <w:t>:</w:t>
      </w:r>
    </w:p>
    <w:p w14:paraId="3F8215E3" w14:textId="77777777" w:rsidR="00C70206" w:rsidRPr="00093353" w:rsidRDefault="00C70206" w:rsidP="00C7020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7C8E7F86" w14:textId="77777777" w:rsidR="00C70206" w:rsidRPr="00093353" w:rsidRDefault="00D358C9" w:rsidP="00D358C9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093353">
        <w:rPr>
          <w:b/>
          <w:bCs/>
          <w:sz w:val="28"/>
          <w:szCs w:val="28"/>
        </w:rPr>
        <w:t xml:space="preserve">Les participants devront s’enregistrer sur place. </w:t>
      </w:r>
      <w:r w:rsidR="00220AA3">
        <w:rPr>
          <w:rFonts w:ascii="Arial" w:hAnsi="Arial" w:cs="Arial"/>
          <w:sz w:val="26"/>
          <w:szCs w:val="26"/>
        </w:rPr>
        <w:t>(</w:t>
      </w:r>
      <w:proofErr w:type="spellStart"/>
      <w:proofErr w:type="gramStart"/>
      <w:r w:rsidR="00220AA3" w:rsidRPr="00A0014B">
        <w:rPr>
          <w:rFonts w:ascii="Arial" w:hAnsi="Arial" w:cs="Arial"/>
          <w:color w:val="ED7D31" w:themeColor="accent2"/>
          <w:sz w:val="26"/>
          <w:szCs w:val="26"/>
          <w:u w:val="single"/>
        </w:rPr>
        <w:t>attn</w:t>
      </w:r>
      <w:proofErr w:type="spellEnd"/>
      <w:proofErr w:type="gramEnd"/>
      <w:r w:rsidR="00220AA3">
        <w:rPr>
          <w:rFonts w:ascii="Arial" w:hAnsi="Arial" w:cs="Arial"/>
          <w:sz w:val="26"/>
          <w:szCs w:val="26"/>
        </w:rPr>
        <w:t xml:space="preserve"> : Les enfants </w:t>
      </w:r>
      <w:r w:rsidR="00740C4E">
        <w:rPr>
          <w:rFonts w:ascii="Arial" w:hAnsi="Arial" w:cs="Arial"/>
          <w:sz w:val="26"/>
          <w:szCs w:val="26"/>
        </w:rPr>
        <w:t xml:space="preserve">pourront s’inscrire dans la mesure où ils seront </w:t>
      </w:r>
      <w:r w:rsidR="00220AA3">
        <w:rPr>
          <w:rFonts w:ascii="Arial" w:hAnsi="Arial" w:cs="Arial"/>
          <w:sz w:val="26"/>
          <w:szCs w:val="26"/>
        </w:rPr>
        <w:t>accompagnés d'un parent ou d’un adulte responsable</w:t>
      </w:r>
      <w:r w:rsidR="00220AA3" w:rsidRPr="00220AA3">
        <w:rPr>
          <w:rFonts w:ascii="Arial" w:hAnsi="Arial" w:cs="Arial"/>
          <w:sz w:val="26"/>
          <w:szCs w:val="26"/>
        </w:rPr>
        <w:t xml:space="preserve"> </w:t>
      </w:r>
      <w:r w:rsidR="00220AA3">
        <w:rPr>
          <w:rFonts w:ascii="Arial" w:hAnsi="Arial" w:cs="Arial"/>
          <w:sz w:val="26"/>
          <w:szCs w:val="26"/>
        </w:rPr>
        <w:t>désigné.)</w:t>
      </w:r>
    </w:p>
    <w:p w14:paraId="01BF44A0" w14:textId="77777777" w:rsidR="00E14076" w:rsidRPr="00093353" w:rsidRDefault="00D358C9" w:rsidP="00D358C9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093353">
        <w:rPr>
          <w:b/>
          <w:bCs/>
          <w:sz w:val="28"/>
          <w:szCs w:val="28"/>
        </w:rPr>
        <w:t xml:space="preserve">Les parcours de collecte seront </w:t>
      </w:r>
      <w:proofErr w:type="spellStart"/>
      <w:r w:rsidRPr="00093353">
        <w:rPr>
          <w:b/>
          <w:bCs/>
          <w:sz w:val="28"/>
          <w:szCs w:val="28"/>
        </w:rPr>
        <w:t>pré</w:t>
      </w:r>
      <w:r w:rsidR="006205E9">
        <w:rPr>
          <w:b/>
          <w:bCs/>
          <w:sz w:val="28"/>
          <w:szCs w:val="28"/>
        </w:rPr>
        <w:t>-</w:t>
      </w:r>
      <w:r w:rsidRPr="00093353">
        <w:rPr>
          <w:b/>
          <w:bCs/>
          <w:sz w:val="28"/>
          <w:szCs w:val="28"/>
        </w:rPr>
        <w:t>définis</w:t>
      </w:r>
      <w:proofErr w:type="spellEnd"/>
      <w:r w:rsidRPr="00093353">
        <w:rPr>
          <w:b/>
          <w:bCs/>
          <w:sz w:val="28"/>
          <w:szCs w:val="28"/>
        </w:rPr>
        <w:t xml:space="preserve">. </w:t>
      </w:r>
    </w:p>
    <w:p w14:paraId="21B854DD" w14:textId="77777777" w:rsidR="00220AA3" w:rsidRPr="00740C4E" w:rsidRDefault="00F97248" w:rsidP="008A3DAE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40C4E">
        <w:rPr>
          <w:rFonts w:ascii="Arial" w:hAnsi="Arial" w:cs="Arial"/>
          <w:b/>
          <w:bCs/>
          <w:sz w:val="26"/>
          <w:szCs w:val="26"/>
        </w:rPr>
        <w:t xml:space="preserve">Les participants </w:t>
      </w:r>
      <w:r w:rsidR="00220AA3" w:rsidRPr="00740C4E">
        <w:rPr>
          <w:rFonts w:ascii="Arial" w:hAnsi="Arial" w:cs="Arial"/>
          <w:b/>
          <w:bCs/>
          <w:sz w:val="26"/>
          <w:szCs w:val="26"/>
        </w:rPr>
        <w:t xml:space="preserve">formeront des </w:t>
      </w:r>
      <w:r w:rsidRPr="00740C4E">
        <w:rPr>
          <w:rFonts w:ascii="Arial" w:hAnsi="Arial" w:cs="Arial"/>
          <w:b/>
          <w:bCs/>
          <w:sz w:val="26"/>
          <w:szCs w:val="26"/>
        </w:rPr>
        <w:t>group</w:t>
      </w:r>
      <w:r w:rsidR="00220AA3" w:rsidRPr="00740C4E">
        <w:rPr>
          <w:rFonts w:ascii="Arial" w:hAnsi="Arial" w:cs="Arial"/>
          <w:b/>
          <w:bCs/>
          <w:sz w:val="26"/>
          <w:szCs w:val="26"/>
        </w:rPr>
        <w:t>e</w:t>
      </w:r>
      <w:r w:rsidRPr="00740C4E">
        <w:rPr>
          <w:rFonts w:ascii="Arial" w:hAnsi="Arial" w:cs="Arial"/>
          <w:b/>
          <w:bCs/>
          <w:sz w:val="26"/>
          <w:szCs w:val="26"/>
        </w:rPr>
        <w:t>s</w:t>
      </w:r>
      <w:r w:rsidR="00220AA3" w:rsidRPr="00740C4E">
        <w:rPr>
          <w:rFonts w:ascii="Arial" w:hAnsi="Arial" w:cs="Arial"/>
          <w:b/>
          <w:bCs/>
          <w:sz w:val="26"/>
          <w:szCs w:val="26"/>
        </w:rPr>
        <w:t xml:space="preserve">, </w:t>
      </w:r>
      <w:r w:rsidRPr="00740C4E">
        <w:rPr>
          <w:rFonts w:ascii="Arial" w:hAnsi="Arial" w:cs="Arial"/>
          <w:b/>
          <w:bCs/>
          <w:sz w:val="26"/>
          <w:szCs w:val="26"/>
        </w:rPr>
        <w:t>répartis par zone à nettoyer</w:t>
      </w:r>
      <w:r w:rsidR="00220AA3" w:rsidRPr="00740C4E">
        <w:rPr>
          <w:rFonts w:ascii="Arial" w:hAnsi="Arial" w:cs="Arial"/>
          <w:b/>
          <w:bCs/>
          <w:sz w:val="26"/>
          <w:szCs w:val="26"/>
        </w:rPr>
        <w:t>.</w:t>
      </w:r>
      <w:r w:rsidRPr="00740C4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79C789B" w14:textId="77777777" w:rsidR="00220AA3" w:rsidRPr="00740C4E" w:rsidRDefault="00220AA3" w:rsidP="008A3DAE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40C4E">
        <w:rPr>
          <w:rFonts w:ascii="Arial" w:hAnsi="Arial" w:cs="Arial"/>
          <w:b/>
          <w:bCs/>
          <w:sz w:val="26"/>
          <w:szCs w:val="26"/>
        </w:rPr>
        <w:t xml:space="preserve">Leur seront remis 1/ des fiches- plans par groupe avec consignes de sécurité, </w:t>
      </w:r>
    </w:p>
    <w:p w14:paraId="08CBA662" w14:textId="77777777" w:rsidR="00220AA3" w:rsidRPr="00740C4E" w:rsidRDefault="00220AA3" w:rsidP="00220AA3">
      <w:pPr>
        <w:pStyle w:val="Paragraphedeliste"/>
        <w:spacing w:after="0"/>
        <w:rPr>
          <w:rFonts w:ascii="Arial" w:hAnsi="Arial" w:cs="Arial"/>
          <w:b/>
          <w:bCs/>
          <w:sz w:val="26"/>
          <w:szCs w:val="26"/>
        </w:rPr>
      </w:pPr>
      <w:r w:rsidRPr="00740C4E">
        <w:rPr>
          <w:rFonts w:ascii="Arial" w:hAnsi="Arial" w:cs="Arial"/>
          <w:b/>
          <w:bCs/>
          <w:sz w:val="26"/>
          <w:szCs w:val="26"/>
        </w:rPr>
        <w:t xml:space="preserve">                             </w:t>
      </w:r>
      <w:r w:rsidR="00740C4E">
        <w:rPr>
          <w:rFonts w:ascii="Arial" w:hAnsi="Arial" w:cs="Arial"/>
          <w:b/>
          <w:bCs/>
          <w:sz w:val="26"/>
          <w:szCs w:val="26"/>
        </w:rPr>
        <w:t xml:space="preserve">  </w:t>
      </w:r>
      <w:r w:rsidRPr="00740C4E">
        <w:rPr>
          <w:rFonts w:ascii="Arial" w:hAnsi="Arial" w:cs="Arial"/>
          <w:b/>
          <w:bCs/>
          <w:sz w:val="26"/>
          <w:szCs w:val="26"/>
        </w:rPr>
        <w:t xml:space="preserve">2/ des sacs-poubelles (tri) et des seaux à mégots, </w:t>
      </w:r>
    </w:p>
    <w:p w14:paraId="07BAA970" w14:textId="77777777" w:rsidR="00740C4E" w:rsidRDefault="00220AA3" w:rsidP="00220AA3">
      <w:pPr>
        <w:pStyle w:val="Paragraphedeliste"/>
        <w:spacing w:after="0"/>
        <w:rPr>
          <w:rFonts w:ascii="Arial" w:hAnsi="Arial" w:cs="Arial"/>
          <w:b/>
          <w:bCs/>
          <w:sz w:val="26"/>
          <w:szCs w:val="26"/>
        </w:rPr>
      </w:pPr>
      <w:r w:rsidRPr="00740C4E">
        <w:rPr>
          <w:rFonts w:ascii="Arial" w:hAnsi="Arial" w:cs="Arial"/>
          <w:b/>
          <w:bCs/>
          <w:sz w:val="26"/>
          <w:szCs w:val="26"/>
        </w:rPr>
        <w:t xml:space="preserve">                             </w:t>
      </w:r>
      <w:r w:rsidR="00740C4E">
        <w:rPr>
          <w:rFonts w:ascii="Arial" w:hAnsi="Arial" w:cs="Arial"/>
          <w:b/>
          <w:bCs/>
          <w:sz w:val="26"/>
          <w:szCs w:val="26"/>
        </w:rPr>
        <w:t xml:space="preserve">  </w:t>
      </w:r>
      <w:r w:rsidRPr="00740C4E">
        <w:rPr>
          <w:rFonts w:ascii="Arial" w:hAnsi="Arial" w:cs="Arial"/>
          <w:b/>
          <w:bCs/>
          <w:sz w:val="26"/>
          <w:szCs w:val="26"/>
        </w:rPr>
        <w:t>3/ d</w:t>
      </w:r>
      <w:r w:rsidR="00740C4E" w:rsidRPr="00740C4E">
        <w:rPr>
          <w:rFonts w:ascii="Arial" w:hAnsi="Arial" w:cs="Arial"/>
          <w:b/>
          <w:bCs/>
          <w:sz w:val="26"/>
          <w:szCs w:val="26"/>
        </w:rPr>
        <w:t xml:space="preserve">es </w:t>
      </w:r>
      <w:r w:rsidRPr="00740C4E">
        <w:rPr>
          <w:rFonts w:ascii="Arial" w:hAnsi="Arial" w:cs="Arial"/>
          <w:b/>
          <w:bCs/>
          <w:sz w:val="26"/>
          <w:szCs w:val="26"/>
        </w:rPr>
        <w:t xml:space="preserve">équipements </w:t>
      </w:r>
      <w:r w:rsidR="00740C4E" w:rsidRPr="00740C4E">
        <w:rPr>
          <w:rFonts w:ascii="Arial" w:hAnsi="Arial" w:cs="Arial"/>
          <w:b/>
          <w:bCs/>
          <w:sz w:val="26"/>
          <w:szCs w:val="26"/>
        </w:rPr>
        <w:t xml:space="preserve">individuels </w:t>
      </w:r>
      <w:r w:rsidRPr="00740C4E">
        <w:rPr>
          <w:rFonts w:ascii="Arial" w:hAnsi="Arial" w:cs="Arial"/>
          <w:b/>
          <w:bCs/>
          <w:sz w:val="26"/>
          <w:szCs w:val="26"/>
        </w:rPr>
        <w:t>de protection, si besoin</w:t>
      </w:r>
    </w:p>
    <w:p w14:paraId="1F02EB22" w14:textId="77777777" w:rsidR="00220AA3" w:rsidRPr="00740C4E" w:rsidRDefault="00740C4E" w:rsidP="00220AA3">
      <w:pPr>
        <w:pStyle w:val="Paragraphedeliste"/>
        <w:spacing w:after="0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                           </w:t>
      </w:r>
      <w:r w:rsidR="00220AA3" w:rsidRPr="00740C4E">
        <w:rPr>
          <w:rFonts w:ascii="Arial" w:hAnsi="Arial" w:cs="Arial"/>
          <w:b/>
          <w:bCs/>
          <w:sz w:val="26"/>
          <w:szCs w:val="26"/>
        </w:rPr>
        <w:t xml:space="preserve"> (</w:t>
      </w:r>
      <w:proofErr w:type="gramStart"/>
      <w:r w:rsidR="00220AA3" w:rsidRPr="00740C4E">
        <w:rPr>
          <w:rFonts w:ascii="Arial" w:hAnsi="Arial" w:cs="Arial"/>
          <w:b/>
          <w:bCs/>
          <w:sz w:val="26"/>
          <w:szCs w:val="26"/>
        </w:rPr>
        <w:t>gants</w:t>
      </w:r>
      <w:proofErr w:type="gramEnd"/>
      <w:r w:rsidR="00220AA3" w:rsidRPr="00740C4E">
        <w:rPr>
          <w:rFonts w:ascii="Arial" w:hAnsi="Arial" w:cs="Arial"/>
          <w:b/>
          <w:bCs/>
          <w:sz w:val="26"/>
          <w:szCs w:val="26"/>
        </w:rPr>
        <w:t>, chasubles d'identification</w:t>
      </w:r>
      <w:r w:rsidR="001C3F41">
        <w:rPr>
          <w:rFonts w:ascii="Arial" w:hAnsi="Arial" w:cs="Arial"/>
          <w:b/>
          <w:bCs/>
          <w:sz w:val="26"/>
          <w:szCs w:val="26"/>
        </w:rPr>
        <w:t xml:space="preserve"> « Nettoyons la Nature »</w:t>
      </w:r>
      <w:r w:rsidR="00220AA3" w:rsidRPr="00740C4E">
        <w:rPr>
          <w:rFonts w:ascii="Arial" w:hAnsi="Arial" w:cs="Arial"/>
          <w:b/>
          <w:bCs/>
          <w:sz w:val="26"/>
          <w:szCs w:val="26"/>
        </w:rPr>
        <w:t>).</w:t>
      </w:r>
    </w:p>
    <w:p w14:paraId="4E0328BB" w14:textId="77777777" w:rsidR="00740C4E" w:rsidRDefault="00740C4E" w:rsidP="00740C4E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Tout au long de l’opération « Village Propre », les </w:t>
      </w:r>
      <w:r w:rsidR="00DA7724" w:rsidRPr="00093353">
        <w:rPr>
          <w:b/>
          <w:bCs/>
          <w:sz w:val="28"/>
          <w:szCs w:val="28"/>
        </w:rPr>
        <w:t>enfants devront rester sous la surveillance et la responsabilité de l’(des) adulte(s) qui les acc</w:t>
      </w:r>
      <w:r>
        <w:rPr>
          <w:b/>
          <w:bCs/>
          <w:sz w:val="28"/>
          <w:szCs w:val="28"/>
        </w:rPr>
        <w:t>ompagne(nt).</w:t>
      </w:r>
    </w:p>
    <w:p w14:paraId="6A3E5C4E" w14:textId="77777777" w:rsidR="00C761E9" w:rsidRDefault="000E112D" w:rsidP="00740C4E">
      <w:pPr>
        <w:pStyle w:val="Paragraphedeliste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40C4E">
        <w:rPr>
          <w:b/>
          <w:bCs/>
          <w:sz w:val="28"/>
          <w:szCs w:val="28"/>
        </w:rPr>
        <w:t xml:space="preserve">Du gel </w:t>
      </w:r>
      <w:r w:rsidR="00093353" w:rsidRPr="00740C4E">
        <w:rPr>
          <w:b/>
          <w:bCs/>
          <w:sz w:val="28"/>
          <w:szCs w:val="28"/>
        </w:rPr>
        <w:t>désinfectant pour les mains</w:t>
      </w:r>
      <w:r w:rsidRPr="00740C4E">
        <w:rPr>
          <w:b/>
          <w:bCs/>
          <w:sz w:val="28"/>
          <w:szCs w:val="28"/>
        </w:rPr>
        <w:t xml:space="preserve"> sera mis à disposition</w:t>
      </w:r>
      <w:r w:rsidR="00093353" w:rsidRPr="00740C4E">
        <w:rPr>
          <w:b/>
          <w:bCs/>
          <w:sz w:val="28"/>
          <w:szCs w:val="28"/>
        </w:rPr>
        <w:t>.</w:t>
      </w:r>
    </w:p>
    <w:p w14:paraId="75681C63" w14:textId="77777777" w:rsidR="002B41B9" w:rsidRPr="00037DD5" w:rsidRDefault="002B41B9" w:rsidP="00037DD5">
      <w:pPr>
        <w:spacing w:after="0"/>
        <w:rPr>
          <w:b/>
          <w:bCs/>
          <w:sz w:val="28"/>
          <w:szCs w:val="28"/>
        </w:rPr>
      </w:pPr>
    </w:p>
    <w:p w14:paraId="3615EC10" w14:textId="77777777" w:rsidR="00E322F9" w:rsidRPr="002B41B9" w:rsidRDefault="00037DD5" w:rsidP="002B41B9">
      <w:pPr>
        <w:spacing w:after="0"/>
        <w:rPr>
          <w:b/>
          <w:bCs/>
          <w:i/>
          <w:iCs/>
          <w:sz w:val="28"/>
          <w:szCs w:val="28"/>
        </w:rPr>
      </w:pPr>
      <w:r w:rsidRPr="00037DD5">
        <w:rPr>
          <w:b/>
          <w:bCs/>
          <w:i/>
          <w:iCs/>
          <w:color w:val="70AD47" w:themeColor="accent6"/>
          <w:sz w:val="28"/>
          <w:szCs w:val="28"/>
        </w:rPr>
        <w:t xml:space="preserve">  </w:t>
      </w:r>
      <w:r w:rsidR="00E322F9" w:rsidRPr="002B41B9">
        <w:rPr>
          <w:b/>
          <w:bCs/>
          <w:i/>
          <w:iCs/>
          <w:color w:val="70AD47" w:themeColor="accent6"/>
          <w:sz w:val="28"/>
          <w:szCs w:val="28"/>
          <w:u w:val="single"/>
        </w:rPr>
        <w:t>Nb</w:t>
      </w:r>
      <w:r w:rsidR="00E322F9" w:rsidRPr="002B41B9">
        <w:rPr>
          <w:b/>
          <w:bCs/>
          <w:i/>
          <w:iCs/>
          <w:color w:val="70AD47" w:themeColor="accent6"/>
          <w:sz w:val="28"/>
          <w:szCs w:val="28"/>
        </w:rPr>
        <w:t>/</w:t>
      </w:r>
      <w:r w:rsidR="00E322F9" w:rsidRPr="002B41B9">
        <w:rPr>
          <w:b/>
          <w:bCs/>
          <w:i/>
          <w:iCs/>
          <w:sz w:val="28"/>
          <w:szCs w:val="28"/>
        </w:rPr>
        <w:t xml:space="preserve"> </w:t>
      </w:r>
      <w:r w:rsidR="00C67336" w:rsidRPr="002B41B9">
        <w:rPr>
          <w:b/>
          <w:bCs/>
          <w:i/>
          <w:iCs/>
          <w:sz w:val="28"/>
          <w:szCs w:val="28"/>
        </w:rPr>
        <w:t>E</w:t>
      </w:r>
      <w:r w:rsidR="00E322F9" w:rsidRPr="002B41B9">
        <w:rPr>
          <w:b/>
          <w:bCs/>
          <w:i/>
          <w:iCs/>
          <w:sz w:val="28"/>
          <w:szCs w:val="28"/>
        </w:rPr>
        <w:t>n cas de mauvaises conditions météorologiques</w:t>
      </w:r>
      <w:r w:rsidR="00C67336" w:rsidRPr="002B41B9">
        <w:rPr>
          <w:b/>
          <w:bCs/>
          <w:i/>
          <w:iCs/>
          <w:sz w:val="28"/>
          <w:szCs w:val="28"/>
        </w:rPr>
        <w:t xml:space="preserve">, </w:t>
      </w:r>
      <w:r w:rsidR="00093353" w:rsidRPr="002B41B9">
        <w:rPr>
          <w:b/>
          <w:bCs/>
          <w:i/>
          <w:iCs/>
          <w:sz w:val="28"/>
          <w:szCs w:val="28"/>
        </w:rPr>
        <w:t xml:space="preserve">l’opération </w:t>
      </w:r>
      <w:r w:rsidR="00C67336" w:rsidRPr="002B41B9">
        <w:rPr>
          <w:b/>
          <w:bCs/>
          <w:i/>
          <w:iCs/>
          <w:sz w:val="28"/>
          <w:szCs w:val="28"/>
        </w:rPr>
        <w:t>pourra être reportée.</w:t>
      </w:r>
    </w:p>
    <w:sectPr w:rsidR="00E322F9" w:rsidRPr="002B41B9" w:rsidSect="002B25B6">
      <w:pgSz w:w="11906" w:h="16838" w:code="9"/>
      <w:pgMar w:top="720" w:right="720" w:bottom="720" w:left="720" w:header="567" w:footer="567" w:gutter="0"/>
      <w:paperSrc w:first="15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B539D"/>
    <w:multiLevelType w:val="hybridMultilevel"/>
    <w:tmpl w:val="8D429196"/>
    <w:lvl w:ilvl="0" w:tplc="A74ED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B6"/>
    <w:rsid w:val="00037DD5"/>
    <w:rsid w:val="00076531"/>
    <w:rsid w:val="00076EDF"/>
    <w:rsid w:val="00093353"/>
    <w:rsid w:val="00095EE3"/>
    <w:rsid w:val="000E112D"/>
    <w:rsid w:val="001376E8"/>
    <w:rsid w:val="00137A14"/>
    <w:rsid w:val="001C3F41"/>
    <w:rsid w:val="001F1EFC"/>
    <w:rsid w:val="00220AA3"/>
    <w:rsid w:val="00223527"/>
    <w:rsid w:val="00273858"/>
    <w:rsid w:val="002745F9"/>
    <w:rsid w:val="002B25B6"/>
    <w:rsid w:val="002B41B9"/>
    <w:rsid w:val="003B1905"/>
    <w:rsid w:val="003D685C"/>
    <w:rsid w:val="00407162"/>
    <w:rsid w:val="00444792"/>
    <w:rsid w:val="00463712"/>
    <w:rsid w:val="0051300D"/>
    <w:rsid w:val="005E14E6"/>
    <w:rsid w:val="006205E9"/>
    <w:rsid w:val="00740C4E"/>
    <w:rsid w:val="007A101A"/>
    <w:rsid w:val="008548E1"/>
    <w:rsid w:val="008A3DAE"/>
    <w:rsid w:val="008B720C"/>
    <w:rsid w:val="008E0205"/>
    <w:rsid w:val="008F1777"/>
    <w:rsid w:val="00923353"/>
    <w:rsid w:val="00977805"/>
    <w:rsid w:val="00A0680B"/>
    <w:rsid w:val="00A378EC"/>
    <w:rsid w:val="00A570D9"/>
    <w:rsid w:val="00BE4C15"/>
    <w:rsid w:val="00BE73B1"/>
    <w:rsid w:val="00BF2FB6"/>
    <w:rsid w:val="00C253C4"/>
    <w:rsid w:val="00C32870"/>
    <w:rsid w:val="00C606D6"/>
    <w:rsid w:val="00C62F52"/>
    <w:rsid w:val="00C67336"/>
    <w:rsid w:val="00C70206"/>
    <w:rsid w:val="00C761E9"/>
    <w:rsid w:val="00C86C17"/>
    <w:rsid w:val="00C87550"/>
    <w:rsid w:val="00CC0BD3"/>
    <w:rsid w:val="00CC3611"/>
    <w:rsid w:val="00D358C9"/>
    <w:rsid w:val="00DA7724"/>
    <w:rsid w:val="00DF4442"/>
    <w:rsid w:val="00E13C85"/>
    <w:rsid w:val="00E14076"/>
    <w:rsid w:val="00E31F8E"/>
    <w:rsid w:val="00E322F9"/>
    <w:rsid w:val="00EE0E59"/>
    <w:rsid w:val="00EF4EFD"/>
    <w:rsid w:val="00F46992"/>
    <w:rsid w:val="00F97248"/>
    <w:rsid w:val="00F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49F3"/>
  <w15:chartTrackingRefBased/>
  <w15:docId w15:val="{79DFC45D-A61F-40DB-8A9F-A96CB85A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3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cp:lastPrinted>2020-10-02T19:58:00Z</cp:lastPrinted>
  <dcterms:created xsi:type="dcterms:W3CDTF">2023-10-09T13:27:00Z</dcterms:created>
  <dcterms:modified xsi:type="dcterms:W3CDTF">2023-10-09T13:27:00Z</dcterms:modified>
</cp:coreProperties>
</file>