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548E" w14:textId="5D63DD60" w:rsidR="000C5795" w:rsidRDefault="00FD29CA" w:rsidP="000C5795">
      <w:pPr>
        <w:pStyle w:val="Citationintense"/>
        <w:ind w:hanging="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ECO-</w:t>
      </w:r>
      <w:r w:rsidR="0016343A">
        <w:rPr>
          <w:b/>
          <w:bCs/>
          <w:sz w:val="28"/>
          <w:szCs w:val="28"/>
        </w:rPr>
        <w:t xml:space="preserve">ANIMATEUR </w:t>
      </w:r>
      <w:r w:rsidR="000C5795">
        <w:rPr>
          <w:b/>
          <w:bCs/>
          <w:sz w:val="28"/>
          <w:szCs w:val="28"/>
        </w:rPr>
        <w:t>PREVENTION</w:t>
      </w:r>
      <w:r w:rsidR="001634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ET GESTION DES DECHETS</w:t>
      </w:r>
    </w:p>
    <w:p w14:paraId="012A7733" w14:textId="2EE89CF5" w:rsidR="000C5795" w:rsidRPr="000725CA" w:rsidRDefault="000C5795" w:rsidP="003C7EB1">
      <w:pPr>
        <w:spacing w:line="240" w:lineRule="auto"/>
        <w:ind w:left="2835" w:hanging="2835"/>
        <w:rPr>
          <w:sz w:val="20"/>
          <w:szCs w:val="20"/>
          <w:u w:val="single"/>
        </w:rPr>
      </w:pPr>
      <w:r>
        <w:rPr>
          <w:rFonts w:cstheme="minorHAnsi"/>
          <w:b/>
          <w:bCs/>
          <w:color w:val="ED7D31" w:themeColor="accent2"/>
          <w:w w:val="120"/>
          <w:sz w:val="20"/>
          <w:szCs w:val="20"/>
          <w:u w:val="single"/>
        </w:rPr>
        <w:t>EMPLOYEUR :</w:t>
      </w:r>
      <w:r>
        <w:rPr>
          <w:rFonts w:cstheme="minorHAnsi"/>
          <w:b/>
          <w:bCs/>
          <w:color w:val="ED7D31" w:themeColor="accent2"/>
          <w:w w:val="120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w w:val="120"/>
          <w:sz w:val="20"/>
          <w:szCs w:val="20"/>
        </w:rPr>
        <w:tab/>
      </w:r>
      <w:r>
        <w:rPr>
          <w:sz w:val="20"/>
          <w:szCs w:val="20"/>
        </w:rPr>
        <w:t xml:space="preserve">Le SMITOM du Nord Seine-et-Marne est un syndicat intercommunal en charge du traitement et de la valorisation des déchets ménagers et assimilés pour le compte de ses 168 communes adhérentes. Ce territoire </w:t>
      </w:r>
      <w:r w:rsidRPr="000725CA">
        <w:rPr>
          <w:sz w:val="20"/>
          <w:szCs w:val="20"/>
          <w:u w:val="single"/>
        </w:rPr>
        <w:t xml:space="preserve">compte </w:t>
      </w:r>
      <w:r w:rsidR="000725CA" w:rsidRPr="000725CA">
        <w:rPr>
          <w:sz w:val="20"/>
          <w:szCs w:val="20"/>
          <w:u w:val="single"/>
        </w:rPr>
        <w:t>plus de 330 000</w:t>
      </w:r>
      <w:r w:rsidRPr="000725CA">
        <w:rPr>
          <w:sz w:val="20"/>
          <w:szCs w:val="20"/>
          <w:u w:val="single"/>
        </w:rPr>
        <w:t xml:space="preserve"> habitants (au 1</w:t>
      </w:r>
      <w:r w:rsidRPr="000725CA">
        <w:rPr>
          <w:sz w:val="20"/>
          <w:szCs w:val="20"/>
          <w:u w:val="single"/>
          <w:vertAlign w:val="superscript"/>
        </w:rPr>
        <w:t>er</w:t>
      </w:r>
      <w:r w:rsidRPr="000725CA">
        <w:rPr>
          <w:sz w:val="20"/>
          <w:szCs w:val="20"/>
          <w:u w:val="single"/>
        </w:rPr>
        <w:t xml:space="preserve"> janvier 202</w:t>
      </w:r>
      <w:r w:rsidR="000725CA" w:rsidRPr="000725CA">
        <w:rPr>
          <w:sz w:val="20"/>
          <w:szCs w:val="20"/>
          <w:u w:val="single"/>
        </w:rPr>
        <w:t>2</w:t>
      </w:r>
      <w:r w:rsidRPr="000725CA">
        <w:rPr>
          <w:sz w:val="20"/>
          <w:szCs w:val="20"/>
          <w:u w:val="single"/>
        </w:rPr>
        <w:t xml:space="preserve">). </w:t>
      </w:r>
    </w:p>
    <w:p w14:paraId="552B8810" w14:textId="77777777" w:rsidR="000C5795" w:rsidRDefault="000C5795" w:rsidP="003C7EB1">
      <w:pPr>
        <w:spacing w:after="0" w:line="240" w:lineRule="auto"/>
        <w:ind w:left="2835" w:right="568" w:hanging="2835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w w:val="120"/>
          <w:sz w:val="20"/>
          <w:szCs w:val="20"/>
          <w:u w:val="single"/>
        </w:rPr>
        <w:t>LOCALISATION DU POSTE</w:t>
      </w: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 :</w:t>
      </w:r>
      <w:r>
        <w:rPr>
          <w:rFonts w:cstheme="minorHAnsi"/>
          <w:color w:val="ED7D31" w:themeColor="accent2"/>
          <w:sz w:val="20"/>
          <w:szCs w:val="20"/>
        </w:rPr>
        <w:t xml:space="preserve"> </w:t>
      </w:r>
      <w:r>
        <w:rPr>
          <w:rFonts w:cstheme="minorHAnsi"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>Commune de MONTHYON (77122) – 14 rue de la Croix Gillet</w:t>
      </w:r>
    </w:p>
    <w:p w14:paraId="020FB1EC" w14:textId="77777777" w:rsidR="000C5795" w:rsidRDefault="000C5795" w:rsidP="003C7EB1">
      <w:pPr>
        <w:spacing w:after="0" w:line="240" w:lineRule="auto"/>
        <w:ind w:left="284" w:right="568"/>
        <w:jc w:val="both"/>
        <w:rPr>
          <w:rFonts w:cstheme="minorHAnsi"/>
          <w:sz w:val="20"/>
          <w:szCs w:val="20"/>
        </w:rPr>
      </w:pPr>
    </w:p>
    <w:p w14:paraId="2F295D16" w14:textId="4A02DB2D" w:rsidR="000C5795" w:rsidRDefault="000C5795" w:rsidP="003C7EB1">
      <w:pPr>
        <w:spacing w:after="0" w:line="240" w:lineRule="auto"/>
        <w:ind w:left="2835" w:right="568" w:hanging="2835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w w:val="120"/>
          <w:sz w:val="20"/>
          <w:szCs w:val="20"/>
          <w:u w:val="single"/>
        </w:rPr>
        <w:t>AFFECTATION</w:t>
      </w: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Service </w:t>
      </w:r>
      <w:r w:rsidR="00747BAA">
        <w:rPr>
          <w:rFonts w:cstheme="minorHAnsi"/>
          <w:sz w:val="20"/>
          <w:szCs w:val="20"/>
        </w:rPr>
        <w:t>S</w:t>
      </w:r>
      <w:r w:rsidR="003C7EB1">
        <w:rPr>
          <w:rFonts w:cstheme="minorHAnsi"/>
          <w:sz w:val="20"/>
          <w:szCs w:val="20"/>
        </w:rPr>
        <w:t>ensibilisation et Animation</w:t>
      </w:r>
    </w:p>
    <w:p w14:paraId="60E4F13B" w14:textId="77777777" w:rsidR="000C5795" w:rsidRDefault="000C5795" w:rsidP="003C7EB1">
      <w:pPr>
        <w:spacing w:after="0" w:line="240" w:lineRule="auto"/>
        <w:ind w:left="284" w:right="568"/>
        <w:jc w:val="both"/>
        <w:rPr>
          <w:rFonts w:cstheme="minorHAnsi"/>
          <w:sz w:val="20"/>
          <w:szCs w:val="20"/>
        </w:rPr>
      </w:pPr>
    </w:p>
    <w:p w14:paraId="4A0745EA" w14:textId="77777777" w:rsidR="000C5795" w:rsidRDefault="000C5795" w:rsidP="003C7EB1">
      <w:pPr>
        <w:tabs>
          <w:tab w:val="left" w:pos="1134"/>
        </w:tabs>
        <w:spacing w:after="0" w:line="240" w:lineRule="auto"/>
        <w:ind w:left="2835" w:right="568" w:hanging="2835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w w:val="120"/>
          <w:sz w:val="20"/>
          <w:szCs w:val="20"/>
          <w:u w:val="single"/>
        </w:rPr>
        <w:t xml:space="preserve">FAMILLE MÉTIER </w:t>
      </w: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:</w:t>
      </w:r>
      <w:r>
        <w:rPr>
          <w:rFonts w:cstheme="minorHAnsi"/>
          <w:b/>
          <w:bCs/>
          <w:color w:val="ED7D31" w:themeColor="accent2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Ingénierie écologique </w:t>
      </w:r>
      <w:r>
        <w:rPr>
          <w:rFonts w:cstheme="minorHAnsi"/>
          <w:sz w:val="20"/>
          <w:szCs w:val="20"/>
        </w:rPr>
        <w:sym w:font="Symbol" w:char="F03E"/>
      </w:r>
      <w:r>
        <w:rPr>
          <w:rFonts w:cstheme="minorHAnsi"/>
          <w:sz w:val="20"/>
          <w:szCs w:val="20"/>
        </w:rPr>
        <w:t xml:space="preserve"> biodiversité, nature, </w:t>
      </w:r>
    </w:p>
    <w:p w14:paraId="141207EA" w14:textId="77777777" w:rsidR="000C5795" w:rsidRDefault="000C5795" w:rsidP="003C7EB1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</w:p>
    <w:p w14:paraId="12C650AF" w14:textId="77777777" w:rsidR="000C5795" w:rsidRDefault="000C5795" w:rsidP="003C7EB1">
      <w:pPr>
        <w:tabs>
          <w:tab w:val="left" w:pos="1134"/>
        </w:tabs>
        <w:spacing w:after="0" w:line="240" w:lineRule="auto"/>
        <w:ind w:left="2835" w:right="568" w:hanging="2835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w w:val="120"/>
          <w:sz w:val="20"/>
          <w:szCs w:val="20"/>
          <w:u w:val="single"/>
        </w:rPr>
        <w:t>MÉTIER 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ANIMATEUR ENVIRONNEMENT</w:t>
      </w:r>
    </w:p>
    <w:p w14:paraId="5D1217A6" w14:textId="77777777" w:rsidR="000C5795" w:rsidRDefault="000C5795" w:rsidP="003C7EB1">
      <w:pPr>
        <w:tabs>
          <w:tab w:val="left" w:pos="1134"/>
        </w:tabs>
        <w:spacing w:after="0" w:line="240" w:lineRule="auto"/>
        <w:ind w:left="284" w:right="568"/>
        <w:jc w:val="both"/>
        <w:rPr>
          <w:rFonts w:cstheme="minorHAnsi"/>
          <w:sz w:val="20"/>
          <w:szCs w:val="20"/>
        </w:rPr>
      </w:pPr>
    </w:p>
    <w:p w14:paraId="1A221F7D" w14:textId="77777777" w:rsidR="000C5795" w:rsidRDefault="000C5795" w:rsidP="003C7EB1">
      <w:pPr>
        <w:tabs>
          <w:tab w:val="left" w:pos="1134"/>
        </w:tabs>
        <w:spacing w:after="0" w:line="240" w:lineRule="auto"/>
        <w:ind w:left="2835" w:right="568" w:hanging="2835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w w:val="120"/>
          <w:sz w:val="20"/>
          <w:szCs w:val="20"/>
          <w:u w:val="single"/>
        </w:rPr>
        <w:t>CADRE D’EMPLOI :</w:t>
      </w:r>
      <w:r>
        <w:rPr>
          <w:rFonts w:cstheme="minorHAnsi"/>
          <w:b/>
          <w:bCs/>
          <w:color w:val="ED7D31" w:themeColor="accent2"/>
          <w:w w:val="120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w w:val="120"/>
          <w:sz w:val="20"/>
          <w:szCs w:val="20"/>
        </w:rPr>
        <w:tab/>
      </w:r>
      <w:r>
        <w:rPr>
          <w:rFonts w:cstheme="minorHAnsi"/>
          <w:w w:val="120"/>
          <w:sz w:val="20"/>
          <w:szCs w:val="20"/>
        </w:rPr>
        <w:t>Adjoint d’</w:t>
      </w:r>
      <w:r>
        <w:rPr>
          <w:rFonts w:cstheme="minorHAnsi"/>
          <w:sz w:val="20"/>
          <w:szCs w:val="20"/>
        </w:rPr>
        <w:t>A</w:t>
      </w:r>
      <w:r w:rsidRPr="00B36D2A">
        <w:rPr>
          <w:rFonts w:cstheme="minorHAnsi"/>
          <w:sz w:val="20"/>
          <w:szCs w:val="20"/>
        </w:rPr>
        <w:t>nimation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>Territorial</w:t>
      </w:r>
    </w:p>
    <w:p w14:paraId="75C38CD5" w14:textId="6594171D" w:rsidR="000C5795" w:rsidRDefault="000C5795" w:rsidP="003C7EB1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ED7D31" w:themeColor="accent2"/>
          <w:w w:val="120"/>
          <w:sz w:val="20"/>
          <w:szCs w:val="20"/>
        </w:rPr>
        <w:tab/>
      </w:r>
      <w:r>
        <w:rPr>
          <w:rFonts w:cstheme="minorHAnsi"/>
          <w:color w:val="ED7D31" w:themeColor="accent2"/>
          <w:w w:val="120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</w:p>
    <w:p w14:paraId="61BC8516" w14:textId="78A188B2" w:rsidR="000C5795" w:rsidRPr="001420AD" w:rsidRDefault="000C5795" w:rsidP="001420AD">
      <w:pPr>
        <w:tabs>
          <w:tab w:val="left" w:pos="1134"/>
        </w:tabs>
        <w:spacing w:after="0" w:line="240" w:lineRule="auto"/>
        <w:ind w:left="2835" w:right="568" w:hanging="2835"/>
        <w:jc w:val="both"/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DESCRIPTIF DE L’EMPLOI</w:t>
      </w:r>
      <w:r>
        <w:rPr>
          <w:rFonts w:cstheme="minorHAnsi"/>
          <w:color w:val="ED7D31" w:themeColor="accent2"/>
          <w:sz w:val="20"/>
          <w:szCs w:val="20"/>
        </w:rPr>
        <w:t> 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 xml:space="preserve">Recherche un/une </w:t>
      </w:r>
      <w:r w:rsidR="00FD29CA">
        <w:rPr>
          <w:rFonts w:cstheme="minorHAnsi"/>
          <w:sz w:val="20"/>
          <w:szCs w:val="20"/>
        </w:rPr>
        <w:t>éco-</w:t>
      </w:r>
      <w:r>
        <w:rPr>
          <w:rFonts w:cstheme="minorHAnsi"/>
          <w:sz w:val="20"/>
          <w:szCs w:val="20"/>
        </w:rPr>
        <w:t>a</w:t>
      </w:r>
      <w:r w:rsidR="00B36D2A">
        <w:rPr>
          <w:rFonts w:cstheme="minorHAnsi"/>
          <w:sz w:val="20"/>
          <w:szCs w:val="20"/>
        </w:rPr>
        <w:t>nimateur</w:t>
      </w:r>
      <w:r>
        <w:rPr>
          <w:rFonts w:cstheme="minorHAnsi"/>
          <w:sz w:val="20"/>
          <w:szCs w:val="20"/>
        </w:rPr>
        <w:t>/a</w:t>
      </w:r>
      <w:r w:rsidR="00B36D2A">
        <w:rPr>
          <w:rFonts w:cstheme="minorHAnsi"/>
          <w:sz w:val="20"/>
          <w:szCs w:val="20"/>
        </w:rPr>
        <w:t>nimat</w:t>
      </w:r>
      <w:r>
        <w:rPr>
          <w:rFonts w:cstheme="minorHAnsi"/>
          <w:sz w:val="20"/>
          <w:szCs w:val="20"/>
        </w:rPr>
        <w:t>rice prévention</w:t>
      </w:r>
      <w:r w:rsidR="00FD29CA">
        <w:rPr>
          <w:rFonts w:cstheme="minorHAnsi"/>
          <w:sz w:val="20"/>
          <w:szCs w:val="20"/>
        </w:rPr>
        <w:t xml:space="preserve"> et gestion des déchets</w:t>
      </w:r>
      <w:r w:rsidR="001420AD">
        <w:t xml:space="preserve"> </w:t>
      </w:r>
      <w:r w:rsidR="003C7EB1">
        <w:rPr>
          <w:rFonts w:cstheme="minorHAnsi"/>
          <w:sz w:val="20"/>
          <w:szCs w:val="20"/>
        </w:rPr>
        <w:t xml:space="preserve">en charge la </w:t>
      </w:r>
      <w:r>
        <w:rPr>
          <w:rFonts w:cstheme="minorHAnsi"/>
          <w:sz w:val="20"/>
          <w:szCs w:val="20"/>
        </w:rPr>
        <w:t>communication de proximité pour les 168 communes du territoire du SMITOM</w:t>
      </w:r>
      <w:r w:rsidR="007E391E">
        <w:rPr>
          <w:rFonts w:cstheme="minorHAnsi"/>
          <w:sz w:val="20"/>
          <w:szCs w:val="20"/>
        </w:rPr>
        <w:t xml:space="preserve">. </w:t>
      </w:r>
    </w:p>
    <w:p w14:paraId="7FD3EBF9" w14:textId="77777777" w:rsidR="000C5795" w:rsidRDefault="000C5795" w:rsidP="000C5795">
      <w:pPr>
        <w:tabs>
          <w:tab w:val="left" w:pos="1134"/>
        </w:tabs>
        <w:spacing w:after="0" w:line="184" w:lineRule="exact"/>
        <w:ind w:left="2835" w:right="568" w:hanging="2835"/>
        <w:jc w:val="both"/>
        <w:rPr>
          <w:rFonts w:cstheme="minorHAnsi"/>
          <w:b/>
          <w:bCs/>
          <w:color w:val="ED7D31" w:themeColor="accent2"/>
          <w:sz w:val="20"/>
          <w:szCs w:val="20"/>
          <w:u w:val="single"/>
        </w:rPr>
      </w:pPr>
    </w:p>
    <w:p w14:paraId="57C5CC40" w14:textId="2DD81C52" w:rsidR="001420AD" w:rsidRDefault="000C5795" w:rsidP="001420AD">
      <w:pPr>
        <w:tabs>
          <w:tab w:val="left" w:pos="1134"/>
        </w:tabs>
        <w:spacing w:after="0" w:line="240" w:lineRule="auto"/>
        <w:ind w:left="2835" w:right="568" w:hanging="2835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 xml:space="preserve">MISSIONS : 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 w:rsidRPr="00B420FA">
        <w:rPr>
          <w:rFonts w:cstheme="minorHAnsi"/>
          <w:sz w:val="20"/>
          <w:szCs w:val="20"/>
        </w:rPr>
        <w:t xml:space="preserve">Rattaché(e) à la </w:t>
      </w:r>
      <w:r w:rsidR="000C1B09" w:rsidRPr="00B420FA">
        <w:rPr>
          <w:rFonts w:cstheme="minorHAnsi"/>
          <w:sz w:val="20"/>
          <w:szCs w:val="20"/>
        </w:rPr>
        <w:t xml:space="preserve">responsable en </w:t>
      </w:r>
      <w:r w:rsidRPr="00B420FA">
        <w:rPr>
          <w:rFonts w:cstheme="minorHAnsi"/>
          <w:sz w:val="20"/>
          <w:szCs w:val="20"/>
        </w:rPr>
        <w:t>charge</w:t>
      </w:r>
      <w:r w:rsidR="000C1B09" w:rsidRPr="00B420FA">
        <w:rPr>
          <w:rFonts w:cstheme="minorHAnsi"/>
          <w:sz w:val="20"/>
          <w:szCs w:val="20"/>
        </w:rPr>
        <w:t xml:space="preserve"> </w:t>
      </w:r>
      <w:r w:rsidRPr="00B420FA">
        <w:rPr>
          <w:rFonts w:cstheme="minorHAnsi"/>
          <w:sz w:val="20"/>
          <w:szCs w:val="20"/>
        </w:rPr>
        <w:t xml:space="preserve">de la cellule </w:t>
      </w:r>
      <w:r w:rsidR="00B36D2A" w:rsidRPr="00B420FA">
        <w:rPr>
          <w:rFonts w:cstheme="minorHAnsi"/>
          <w:sz w:val="20"/>
          <w:szCs w:val="20"/>
        </w:rPr>
        <w:t xml:space="preserve">Sensibilisation et </w:t>
      </w:r>
      <w:r w:rsidRPr="00B420FA">
        <w:rPr>
          <w:rFonts w:cstheme="minorHAnsi"/>
          <w:sz w:val="20"/>
          <w:szCs w:val="20"/>
        </w:rPr>
        <w:t>Animation, composée de 3</w:t>
      </w:r>
      <w:r w:rsidR="00B36D2A" w:rsidRPr="00B420FA">
        <w:rPr>
          <w:rFonts w:cstheme="minorHAnsi"/>
          <w:sz w:val="20"/>
          <w:szCs w:val="20"/>
        </w:rPr>
        <w:t xml:space="preserve"> </w:t>
      </w:r>
      <w:r w:rsidR="00FD29CA">
        <w:rPr>
          <w:rFonts w:cstheme="minorHAnsi"/>
          <w:sz w:val="20"/>
          <w:szCs w:val="20"/>
        </w:rPr>
        <w:t xml:space="preserve">éco- </w:t>
      </w:r>
      <w:r w:rsidR="00B36D2A" w:rsidRPr="00B420FA">
        <w:rPr>
          <w:rFonts w:cstheme="minorHAnsi"/>
          <w:sz w:val="20"/>
          <w:szCs w:val="20"/>
        </w:rPr>
        <w:t>animateurs</w:t>
      </w:r>
      <w:r w:rsidR="00FD29CA" w:rsidRPr="00FD29CA">
        <w:rPr>
          <w:rFonts w:cstheme="minorHAnsi"/>
          <w:sz w:val="20"/>
          <w:szCs w:val="20"/>
        </w:rPr>
        <w:t xml:space="preserve"> </w:t>
      </w:r>
      <w:r w:rsidR="00FD29CA">
        <w:rPr>
          <w:rFonts w:cstheme="minorHAnsi"/>
          <w:sz w:val="20"/>
          <w:szCs w:val="20"/>
        </w:rPr>
        <w:t>prévention et gestion des déchets</w:t>
      </w:r>
      <w:r w:rsidR="001420AD">
        <w:rPr>
          <w:rFonts w:cstheme="minorHAnsi"/>
          <w:sz w:val="20"/>
          <w:szCs w:val="20"/>
        </w:rPr>
        <w:t>,</w:t>
      </w:r>
    </w:p>
    <w:p w14:paraId="1A88FFA5" w14:textId="47A7F9CC" w:rsidR="000C5795" w:rsidRDefault="001420AD" w:rsidP="001420AD">
      <w:pPr>
        <w:tabs>
          <w:tab w:val="left" w:pos="1134"/>
        </w:tabs>
        <w:spacing w:after="0" w:line="240" w:lineRule="auto"/>
        <w:ind w:left="2835" w:right="568" w:hanging="2835"/>
        <w:jc w:val="both"/>
        <w:rPr>
          <w:rFonts w:cstheme="minorHAnsi"/>
          <w:sz w:val="20"/>
          <w:szCs w:val="20"/>
        </w:rPr>
      </w:pPr>
      <w:r w:rsidRPr="001420AD">
        <w:rPr>
          <w:rFonts w:cstheme="minorHAnsi"/>
          <w:b/>
          <w:bCs/>
          <w:sz w:val="20"/>
          <w:szCs w:val="20"/>
        </w:rPr>
        <w:tab/>
      </w:r>
      <w:r w:rsidRPr="001420AD">
        <w:rPr>
          <w:rFonts w:cstheme="minorHAnsi"/>
          <w:b/>
          <w:bCs/>
          <w:sz w:val="20"/>
          <w:szCs w:val="20"/>
        </w:rPr>
        <w:tab/>
      </w:r>
      <w:r w:rsidRPr="001420A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 xml:space="preserve"> (elle)</w:t>
      </w:r>
      <w:r w:rsidRPr="001420AD">
        <w:rPr>
          <w:rFonts w:cstheme="minorHAnsi"/>
          <w:sz w:val="20"/>
          <w:szCs w:val="20"/>
        </w:rPr>
        <w:t xml:space="preserve"> a pour mission de </w:t>
      </w:r>
      <w:r w:rsidR="000C5795" w:rsidRPr="001420AD">
        <w:rPr>
          <w:rFonts w:cstheme="minorHAnsi"/>
          <w:sz w:val="20"/>
          <w:szCs w:val="20"/>
        </w:rPr>
        <w:t xml:space="preserve">mettre en œuvre </w:t>
      </w:r>
      <w:r w:rsidR="00747BAA" w:rsidRPr="001420AD">
        <w:rPr>
          <w:rFonts w:cstheme="minorHAnsi"/>
          <w:sz w:val="20"/>
          <w:szCs w:val="20"/>
        </w:rPr>
        <w:t>la politique</w:t>
      </w:r>
      <w:r w:rsidR="000C5795" w:rsidRPr="001420AD">
        <w:rPr>
          <w:rFonts w:cstheme="minorHAnsi"/>
          <w:sz w:val="20"/>
          <w:szCs w:val="20"/>
        </w:rPr>
        <w:t xml:space="preserve"> </w:t>
      </w:r>
      <w:r w:rsidR="00747BAA" w:rsidRPr="001420AD">
        <w:rPr>
          <w:rFonts w:cstheme="minorHAnsi"/>
          <w:sz w:val="20"/>
          <w:szCs w:val="20"/>
        </w:rPr>
        <w:t xml:space="preserve">de sensibilisation du </w:t>
      </w:r>
      <w:r w:rsidR="00747BAA">
        <w:rPr>
          <w:rFonts w:cstheme="minorHAnsi"/>
          <w:sz w:val="20"/>
          <w:szCs w:val="20"/>
        </w:rPr>
        <w:t>Syndicat à la</w:t>
      </w:r>
      <w:r w:rsidR="000C5795">
        <w:rPr>
          <w:rFonts w:cstheme="minorHAnsi"/>
          <w:sz w:val="20"/>
          <w:szCs w:val="20"/>
        </w:rPr>
        <w:t xml:space="preserve"> prévention</w:t>
      </w:r>
      <w:r w:rsidR="00747BAA">
        <w:rPr>
          <w:rFonts w:cstheme="minorHAnsi"/>
          <w:sz w:val="20"/>
          <w:szCs w:val="20"/>
        </w:rPr>
        <w:t>, au tri des déchets et à la protection de l’environnement</w:t>
      </w:r>
      <w:r w:rsidR="000C579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14C41FC8" w14:textId="77777777" w:rsidR="000C5795" w:rsidRDefault="000C5795" w:rsidP="000C5795">
      <w:pPr>
        <w:tabs>
          <w:tab w:val="left" w:pos="1134"/>
        </w:tabs>
        <w:spacing w:after="0" w:line="184" w:lineRule="exact"/>
        <w:ind w:left="2835" w:right="568" w:hanging="2693"/>
        <w:jc w:val="both"/>
        <w:rPr>
          <w:rFonts w:cstheme="minorHAnsi"/>
          <w:sz w:val="20"/>
          <w:szCs w:val="20"/>
        </w:rPr>
      </w:pPr>
    </w:p>
    <w:p w14:paraId="4303FDB0" w14:textId="77777777" w:rsidR="000C5795" w:rsidRDefault="000C5795" w:rsidP="000C5795">
      <w:pPr>
        <w:tabs>
          <w:tab w:val="left" w:pos="1134"/>
        </w:tabs>
        <w:spacing w:after="0" w:line="184" w:lineRule="exact"/>
        <w:ind w:left="2835" w:right="568" w:hanging="2693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  <w:u w:val="single"/>
        </w:rPr>
        <w:t xml:space="preserve">Missions Principales </w:t>
      </w:r>
    </w:p>
    <w:p w14:paraId="38678A2F" w14:textId="50A23B8C" w:rsidR="002420A0" w:rsidRDefault="000C5795" w:rsidP="00B420FA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bookmarkStart w:id="0" w:name="_Hlk93063259"/>
      <w:r w:rsidR="002420A0">
        <w:rPr>
          <w:rFonts w:cstheme="minorHAnsi"/>
          <w:sz w:val="20"/>
          <w:szCs w:val="20"/>
        </w:rPr>
        <w:t>Propos</w:t>
      </w:r>
      <w:r w:rsidR="0041219B">
        <w:rPr>
          <w:rFonts w:cstheme="minorHAnsi"/>
          <w:sz w:val="20"/>
          <w:szCs w:val="20"/>
        </w:rPr>
        <w:t>ition</w:t>
      </w:r>
      <w:r w:rsidR="002420A0">
        <w:rPr>
          <w:rFonts w:cstheme="minorHAnsi"/>
          <w:sz w:val="20"/>
          <w:szCs w:val="20"/>
        </w:rPr>
        <w:t xml:space="preserve"> et réalis</w:t>
      </w:r>
      <w:r w:rsidR="0041219B">
        <w:rPr>
          <w:rFonts w:cstheme="minorHAnsi"/>
          <w:sz w:val="20"/>
          <w:szCs w:val="20"/>
        </w:rPr>
        <w:t>ation</w:t>
      </w:r>
      <w:r w:rsidR="002420A0">
        <w:rPr>
          <w:rFonts w:cstheme="minorHAnsi"/>
          <w:sz w:val="20"/>
          <w:szCs w:val="20"/>
        </w:rPr>
        <w:t xml:space="preserve"> des actions de sensibilisation auprès de différents publics </w:t>
      </w:r>
      <w:r w:rsidR="002420A0" w:rsidRPr="00B420FA">
        <w:rPr>
          <w:rFonts w:cstheme="minorHAnsi"/>
          <w:sz w:val="20"/>
          <w:szCs w:val="20"/>
        </w:rPr>
        <w:t>sur la prévention</w:t>
      </w:r>
      <w:r w:rsidR="00F75706">
        <w:rPr>
          <w:rFonts w:cstheme="minorHAnsi"/>
          <w:sz w:val="20"/>
          <w:szCs w:val="20"/>
        </w:rPr>
        <w:t xml:space="preserve">, </w:t>
      </w:r>
      <w:r w:rsidR="00F75706" w:rsidRPr="00B420FA">
        <w:rPr>
          <w:rFonts w:cstheme="minorHAnsi"/>
          <w:sz w:val="20"/>
          <w:szCs w:val="20"/>
        </w:rPr>
        <w:t>le tri, le recyclage</w:t>
      </w:r>
      <w:r w:rsidR="00F75706">
        <w:rPr>
          <w:rFonts w:cstheme="minorHAnsi"/>
          <w:sz w:val="20"/>
          <w:szCs w:val="20"/>
        </w:rPr>
        <w:t xml:space="preserve"> </w:t>
      </w:r>
      <w:r w:rsidR="002420A0" w:rsidRPr="00B420FA">
        <w:rPr>
          <w:rFonts w:cstheme="minorHAnsi"/>
          <w:sz w:val="20"/>
          <w:szCs w:val="20"/>
        </w:rPr>
        <w:t>des déchets et la protection de l’environnement</w:t>
      </w:r>
      <w:r w:rsidR="003903EB">
        <w:rPr>
          <w:rFonts w:cstheme="minorHAnsi"/>
          <w:sz w:val="20"/>
          <w:szCs w:val="20"/>
        </w:rPr>
        <w:t> </w:t>
      </w:r>
      <w:r w:rsidR="00622159" w:rsidRPr="00622159">
        <w:rPr>
          <w:sz w:val="20"/>
          <w:szCs w:val="20"/>
        </w:rPr>
        <w:t>(formation assurée en interne) </w:t>
      </w:r>
      <w:r w:rsidR="003903EB" w:rsidRPr="00622159">
        <w:rPr>
          <w:rFonts w:cstheme="minorHAnsi"/>
          <w:sz w:val="20"/>
          <w:szCs w:val="20"/>
        </w:rPr>
        <w:t xml:space="preserve">: </w:t>
      </w:r>
    </w:p>
    <w:p w14:paraId="31058B17" w14:textId="64A0DE17" w:rsidR="00462525" w:rsidRDefault="002420A0" w:rsidP="003903E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 w:rsidRPr="003903EB">
        <w:rPr>
          <w:rFonts w:cstheme="minorHAnsi"/>
          <w:sz w:val="20"/>
          <w:szCs w:val="20"/>
        </w:rPr>
        <w:t>A</w:t>
      </w:r>
      <w:r w:rsidR="00462525" w:rsidRPr="003903EB">
        <w:rPr>
          <w:rFonts w:cstheme="minorHAnsi"/>
          <w:sz w:val="20"/>
          <w:szCs w:val="20"/>
        </w:rPr>
        <w:t>nimations scolaires et périscolaires </w:t>
      </w:r>
      <w:r w:rsidR="007E391E" w:rsidRPr="003903EB">
        <w:rPr>
          <w:rFonts w:cstheme="minorHAnsi"/>
          <w:sz w:val="20"/>
          <w:szCs w:val="20"/>
        </w:rPr>
        <w:t>(</w:t>
      </w:r>
      <w:r w:rsidR="00462525" w:rsidRPr="003903EB">
        <w:rPr>
          <w:rFonts w:cstheme="minorHAnsi"/>
          <w:sz w:val="20"/>
          <w:szCs w:val="20"/>
        </w:rPr>
        <w:t xml:space="preserve">échange, </w:t>
      </w:r>
      <w:r w:rsidR="007E391E" w:rsidRPr="003903EB">
        <w:rPr>
          <w:rFonts w:cstheme="minorHAnsi"/>
          <w:sz w:val="20"/>
          <w:szCs w:val="20"/>
        </w:rPr>
        <w:t xml:space="preserve">sensibilisation, </w:t>
      </w:r>
      <w:r w:rsidR="00462525" w:rsidRPr="003903EB">
        <w:rPr>
          <w:rFonts w:cstheme="minorHAnsi"/>
          <w:sz w:val="20"/>
          <w:szCs w:val="20"/>
        </w:rPr>
        <w:t>jeu</w:t>
      </w:r>
      <w:r w:rsidR="007E391E" w:rsidRPr="003903EB">
        <w:rPr>
          <w:rFonts w:cstheme="minorHAnsi"/>
          <w:sz w:val="20"/>
          <w:szCs w:val="20"/>
        </w:rPr>
        <w:t>,</w:t>
      </w:r>
      <w:r w:rsidR="00462525" w:rsidRPr="003903EB">
        <w:rPr>
          <w:rFonts w:cstheme="minorHAnsi"/>
          <w:sz w:val="20"/>
          <w:szCs w:val="20"/>
        </w:rPr>
        <w:t xml:space="preserve"> </w:t>
      </w:r>
      <w:r w:rsidR="007E391E" w:rsidRPr="003903EB">
        <w:rPr>
          <w:rFonts w:cstheme="minorHAnsi"/>
          <w:sz w:val="20"/>
          <w:szCs w:val="20"/>
        </w:rPr>
        <w:t>ateliers</w:t>
      </w:r>
      <w:r w:rsidR="001420AD">
        <w:rPr>
          <w:rFonts w:cstheme="minorHAnsi"/>
          <w:sz w:val="20"/>
          <w:szCs w:val="20"/>
        </w:rPr>
        <w:t>…</w:t>
      </w:r>
      <w:r w:rsidR="007E391E" w:rsidRPr="003903EB">
        <w:rPr>
          <w:rFonts w:cstheme="minorHAnsi"/>
          <w:sz w:val="20"/>
          <w:szCs w:val="20"/>
        </w:rPr>
        <w:t>)</w:t>
      </w:r>
      <w:r w:rsidR="00021AE4" w:rsidRPr="003903EB">
        <w:rPr>
          <w:rFonts w:cstheme="minorHAnsi"/>
          <w:sz w:val="20"/>
          <w:szCs w:val="20"/>
        </w:rPr>
        <w:t>,</w:t>
      </w:r>
    </w:p>
    <w:p w14:paraId="0A750D66" w14:textId="72911F45" w:rsidR="00056411" w:rsidRDefault="00056411" w:rsidP="003903E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 w:rsidRPr="00056411">
        <w:rPr>
          <w:rFonts w:cstheme="minorHAnsi"/>
          <w:sz w:val="20"/>
          <w:szCs w:val="20"/>
        </w:rPr>
        <w:t xml:space="preserve">Réalisation des visites scolaires et grand public au </w:t>
      </w:r>
      <w:r w:rsidRPr="00B0354E">
        <w:rPr>
          <w:rFonts w:cstheme="minorHAnsi"/>
          <w:b/>
          <w:bCs/>
          <w:sz w:val="20"/>
          <w:szCs w:val="20"/>
        </w:rPr>
        <w:t>C</w:t>
      </w:r>
      <w:r w:rsidR="00B0354E">
        <w:rPr>
          <w:rFonts w:cstheme="minorHAnsi"/>
          <w:sz w:val="20"/>
          <w:szCs w:val="20"/>
        </w:rPr>
        <w:t xml:space="preserve">entre </w:t>
      </w:r>
      <w:r w:rsidR="00B0354E" w:rsidRPr="00B0354E">
        <w:rPr>
          <w:rFonts w:cstheme="minorHAnsi"/>
          <w:b/>
          <w:bCs/>
          <w:sz w:val="20"/>
          <w:szCs w:val="20"/>
        </w:rPr>
        <w:t>I</w:t>
      </w:r>
      <w:r w:rsidR="00B0354E">
        <w:rPr>
          <w:rFonts w:cstheme="minorHAnsi"/>
          <w:sz w:val="20"/>
          <w:szCs w:val="20"/>
        </w:rPr>
        <w:t xml:space="preserve">ntégré de </w:t>
      </w:r>
      <w:r w:rsidR="00B0354E" w:rsidRPr="00B0354E">
        <w:rPr>
          <w:rFonts w:cstheme="minorHAnsi"/>
          <w:b/>
          <w:bCs/>
          <w:sz w:val="20"/>
          <w:szCs w:val="20"/>
        </w:rPr>
        <w:t>T</w:t>
      </w:r>
      <w:r w:rsidR="00B0354E">
        <w:rPr>
          <w:rFonts w:cstheme="minorHAnsi"/>
          <w:sz w:val="20"/>
          <w:szCs w:val="20"/>
        </w:rPr>
        <w:t>raitement des déchets (CIT)</w:t>
      </w:r>
      <w:r w:rsidR="00C73B35">
        <w:rPr>
          <w:rFonts w:cstheme="minorHAnsi"/>
          <w:sz w:val="20"/>
          <w:szCs w:val="20"/>
        </w:rPr>
        <w:t>,</w:t>
      </w:r>
    </w:p>
    <w:p w14:paraId="274C474F" w14:textId="5AB02F14" w:rsidR="00C73B35" w:rsidRPr="003903EB" w:rsidRDefault="001C0747" w:rsidP="003903E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Formation</w:t>
      </w:r>
      <w:r w:rsidR="00C73B35">
        <w:rPr>
          <w:rFonts w:cstheme="minorHAnsi"/>
          <w:sz w:val="20"/>
          <w:szCs w:val="20"/>
        </w:rPr>
        <w:t xml:space="preserve"> sur le compostage et distribution de composteurs,</w:t>
      </w:r>
    </w:p>
    <w:p w14:paraId="7492AADF" w14:textId="514BAE59" w:rsidR="00B420FA" w:rsidRPr="003903EB" w:rsidRDefault="00B420FA" w:rsidP="003903E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 w:rsidRPr="003903EB">
        <w:rPr>
          <w:rFonts w:cstheme="minorHAnsi"/>
          <w:sz w:val="20"/>
          <w:szCs w:val="20"/>
        </w:rPr>
        <w:t>Animations grand public (foires, manifestations environnementales…)</w:t>
      </w:r>
    </w:p>
    <w:p w14:paraId="39B21311" w14:textId="17F6FCDE" w:rsidR="00B420FA" w:rsidRPr="00C73B35" w:rsidRDefault="00040236" w:rsidP="003903E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B420FA" w:rsidRPr="003903EB">
        <w:rPr>
          <w:rFonts w:cstheme="minorHAnsi"/>
          <w:sz w:val="20"/>
          <w:szCs w:val="20"/>
        </w:rPr>
        <w:t xml:space="preserve">pérations </w:t>
      </w:r>
      <w:r w:rsidR="001420AD">
        <w:rPr>
          <w:rFonts w:cstheme="minorHAnsi"/>
          <w:sz w:val="20"/>
          <w:szCs w:val="20"/>
        </w:rPr>
        <w:t xml:space="preserve">spécifiques </w:t>
      </w:r>
      <w:r w:rsidR="00B420FA" w:rsidRPr="003903EB">
        <w:rPr>
          <w:rFonts w:cstheme="minorHAnsi"/>
          <w:sz w:val="20"/>
          <w:szCs w:val="20"/>
        </w:rPr>
        <w:t>de communication</w:t>
      </w:r>
      <w:r>
        <w:rPr>
          <w:rFonts w:cstheme="minorHAnsi"/>
          <w:sz w:val="20"/>
          <w:szCs w:val="20"/>
        </w:rPr>
        <w:t xml:space="preserve"> : </w:t>
      </w:r>
      <w:bookmarkStart w:id="1" w:name="_Hlk93318760"/>
      <w:r w:rsidR="00B420FA" w:rsidRPr="003903EB">
        <w:rPr>
          <w:rFonts w:cstheme="minorHAnsi"/>
          <w:sz w:val="20"/>
          <w:szCs w:val="20"/>
        </w:rPr>
        <w:t>SERD</w:t>
      </w:r>
      <w:r>
        <w:rPr>
          <w:rFonts w:cstheme="minorHAnsi"/>
          <w:sz w:val="20"/>
          <w:szCs w:val="20"/>
        </w:rPr>
        <w:t xml:space="preserve">, SEDD, </w:t>
      </w:r>
      <w:r w:rsidRPr="0041219B">
        <w:rPr>
          <w:rFonts w:cstheme="minorHAnsi"/>
          <w:sz w:val="20"/>
          <w:szCs w:val="20"/>
        </w:rPr>
        <w:t xml:space="preserve">projets compostage, gaspillage alimentaire en cantine </w:t>
      </w:r>
      <w:r w:rsidRPr="00C73B35">
        <w:rPr>
          <w:rFonts w:cstheme="minorHAnsi"/>
          <w:sz w:val="20"/>
          <w:szCs w:val="20"/>
        </w:rPr>
        <w:t>ou réemploi</w:t>
      </w:r>
      <w:r w:rsidR="000725CA" w:rsidRPr="00C73B35">
        <w:rPr>
          <w:rFonts w:cstheme="minorHAnsi"/>
          <w:sz w:val="20"/>
          <w:szCs w:val="20"/>
        </w:rPr>
        <w:t xml:space="preserve"> en lien avec la responsable de la Prévention</w:t>
      </w:r>
      <w:r w:rsidRPr="00C73B35">
        <w:rPr>
          <w:rFonts w:cstheme="minorHAnsi"/>
          <w:sz w:val="20"/>
          <w:szCs w:val="20"/>
        </w:rPr>
        <w:t>…</w:t>
      </w:r>
    </w:p>
    <w:p w14:paraId="6ACD09DB" w14:textId="77777777" w:rsidR="003903EB" w:rsidRPr="003903EB" w:rsidRDefault="003903EB" w:rsidP="003903E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bookmarkStart w:id="2" w:name="_Hlk93064288"/>
      <w:bookmarkEnd w:id="1"/>
      <w:r w:rsidRPr="003903EB">
        <w:rPr>
          <w:rFonts w:cstheme="minorHAnsi"/>
          <w:sz w:val="20"/>
          <w:szCs w:val="20"/>
        </w:rPr>
        <w:t>Porte à porte, animations en pied d’immeuble, suivi de collecte,</w:t>
      </w:r>
    </w:p>
    <w:bookmarkEnd w:id="2"/>
    <w:p w14:paraId="52B51DF7" w14:textId="0EEA75A3" w:rsidR="00B420FA" w:rsidRDefault="00C25435" w:rsidP="003903E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Participation à la mise en place</w:t>
      </w:r>
      <w:r w:rsidR="00B420FA" w:rsidRPr="003903EB">
        <w:rPr>
          <w:rFonts w:cstheme="minorHAnsi"/>
          <w:sz w:val="20"/>
          <w:szCs w:val="20"/>
        </w:rPr>
        <w:t xml:space="preserve"> du concours annuel à destination des écoles et </w:t>
      </w:r>
      <w:r w:rsidR="00C73B35">
        <w:rPr>
          <w:rFonts w:cstheme="minorHAnsi"/>
          <w:sz w:val="20"/>
          <w:szCs w:val="20"/>
        </w:rPr>
        <w:t>accueil</w:t>
      </w:r>
      <w:r w:rsidR="00B420FA" w:rsidRPr="003903EB">
        <w:rPr>
          <w:rFonts w:cstheme="minorHAnsi"/>
          <w:sz w:val="20"/>
          <w:szCs w:val="20"/>
        </w:rPr>
        <w:t xml:space="preserve"> de loisirs</w:t>
      </w:r>
      <w:r w:rsidR="0041219B">
        <w:rPr>
          <w:rFonts w:cstheme="minorHAnsi"/>
          <w:sz w:val="20"/>
          <w:szCs w:val="20"/>
        </w:rPr>
        <w:t>,</w:t>
      </w:r>
    </w:p>
    <w:p w14:paraId="28DCD65C" w14:textId="4F6FAD79" w:rsidR="003903EB" w:rsidRDefault="003903EB" w:rsidP="0041219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 w:rsidRPr="003903EB">
        <w:rPr>
          <w:rFonts w:cstheme="minorHAnsi"/>
          <w:sz w:val="20"/>
          <w:szCs w:val="20"/>
        </w:rPr>
        <w:t>Formation d’animateurs périscolaires, de gardiens d’immeuble ou tout autres personne</w:t>
      </w:r>
      <w:r w:rsidR="001420AD">
        <w:rPr>
          <w:rFonts w:cstheme="minorHAnsi"/>
          <w:sz w:val="20"/>
          <w:szCs w:val="20"/>
        </w:rPr>
        <w:t>s</w:t>
      </w:r>
      <w:r w:rsidRPr="003903EB">
        <w:rPr>
          <w:rFonts w:cstheme="minorHAnsi"/>
          <w:sz w:val="20"/>
          <w:szCs w:val="20"/>
        </w:rPr>
        <w:t xml:space="preserve"> susceptible</w:t>
      </w:r>
      <w:r w:rsidR="001420AD">
        <w:rPr>
          <w:rFonts w:cstheme="minorHAnsi"/>
          <w:sz w:val="20"/>
          <w:szCs w:val="20"/>
        </w:rPr>
        <w:t>s</w:t>
      </w:r>
      <w:r w:rsidRPr="003903EB">
        <w:rPr>
          <w:rFonts w:cstheme="minorHAnsi"/>
          <w:sz w:val="20"/>
          <w:szCs w:val="20"/>
        </w:rPr>
        <w:t xml:space="preserve"> de relayer les messages du SMITOM</w:t>
      </w:r>
      <w:r w:rsidR="001420AD">
        <w:rPr>
          <w:rFonts w:cstheme="minorHAnsi"/>
          <w:sz w:val="20"/>
          <w:szCs w:val="20"/>
        </w:rPr>
        <w:t>,</w:t>
      </w:r>
    </w:p>
    <w:p w14:paraId="0A5EE4D6" w14:textId="5B588F26" w:rsidR="00044EC3" w:rsidRPr="003903EB" w:rsidRDefault="00044EC3" w:rsidP="0041219B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ind w:right="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Ateliers réemploi,</w:t>
      </w:r>
    </w:p>
    <w:p w14:paraId="76F0D891" w14:textId="52C93412" w:rsidR="00B420FA" w:rsidRDefault="00B420FA" w:rsidP="00B420FA">
      <w:pPr>
        <w:tabs>
          <w:tab w:val="left" w:pos="1134"/>
        </w:tabs>
        <w:spacing w:after="0" w:line="240" w:lineRule="auto"/>
        <w:ind w:left="2835" w:right="56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Réalisation d’enquêtes téléphoniques, en déchèterie ou dans des lieux stratégiques,</w:t>
      </w:r>
    </w:p>
    <w:bookmarkEnd w:id="0"/>
    <w:p w14:paraId="658E031A" w14:textId="7A2E8B84" w:rsidR="00C25435" w:rsidRPr="00C25435" w:rsidRDefault="00C25435" w:rsidP="00C25435">
      <w:pPr>
        <w:tabs>
          <w:tab w:val="left" w:pos="1134"/>
        </w:tabs>
        <w:spacing w:after="0" w:line="240" w:lineRule="auto"/>
        <w:ind w:left="2835" w:right="568"/>
        <w:jc w:val="both"/>
        <w:rPr>
          <w:rFonts w:cstheme="minorHAnsi"/>
          <w:sz w:val="20"/>
          <w:szCs w:val="20"/>
        </w:rPr>
      </w:pPr>
      <w:r w:rsidRPr="00C25435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articipation à la réalisation </w:t>
      </w:r>
      <w:r w:rsidRPr="00C25435">
        <w:rPr>
          <w:rFonts w:cstheme="minorHAnsi"/>
          <w:sz w:val="20"/>
          <w:szCs w:val="20"/>
        </w:rPr>
        <w:t>des outils pédagogiques</w:t>
      </w:r>
      <w:r>
        <w:rPr>
          <w:rFonts w:cstheme="minorHAnsi"/>
          <w:sz w:val="20"/>
          <w:szCs w:val="20"/>
        </w:rPr>
        <w:t>,</w:t>
      </w:r>
    </w:p>
    <w:p w14:paraId="5331C2B9" w14:textId="1D7A6F76" w:rsidR="00C25435" w:rsidRDefault="00A27AF7" w:rsidP="00C25435">
      <w:pPr>
        <w:tabs>
          <w:tab w:val="left" w:pos="1134"/>
        </w:tabs>
        <w:spacing w:after="0" w:line="240" w:lineRule="auto"/>
        <w:ind w:left="2835" w:right="56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Suivi</w:t>
      </w:r>
      <w:r w:rsidR="00C25435">
        <w:rPr>
          <w:rFonts w:cstheme="minorHAnsi"/>
          <w:sz w:val="20"/>
          <w:szCs w:val="20"/>
        </w:rPr>
        <w:t xml:space="preserve"> des tableaux de reporting des a</w:t>
      </w:r>
      <w:r>
        <w:rPr>
          <w:rFonts w:cstheme="minorHAnsi"/>
          <w:sz w:val="20"/>
          <w:szCs w:val="20"/>
        </w:rPr>
        <w:t>ctions de sensibilisation,</w:t>
      </w:r>
    </w:p>
    <w:p w14:paraId="21A0C2C7" w14:textId="77777777" w:rsidR="00B0354E" w:rsidRDefault="00040236" w:rsidP="00CF3A33">
      <w:pPr>
        <w:tabs>
          <w:tab w:val="left" w:pos="1134"/>
        </w:tabs>
        <w:spacing w:after="0" w:line="184" w:lineRule="exact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15AC66A" w14:textId="22FFDE5D" w:rsidR="00CF3A33" w:rsidRDefault="00B0354E" w:rsidP="00CF3A33">
      <w:pPr>
        <w:tabs>
          <w:tab w:val="left" w:pos="1134"/>
        </w:tabs>
        <w:spacing w:after="0" w:line="184" w:lineRule="exact"/>
        <w:ind w:left="2835" w:right="568" w:hanging="2693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F3A33">
        <w:rPr>
          <w:rFonts w:cstheme="minorHAnsi"/>
          <w:b/>
          <w:bCs/>
          <w:sz w:val="20"/>
          <w:szCs w:val="20"/>
          <w:u w:val="single"/>
        </w:rPr>
        <w:t xml:space="preserve">Missions Ponctuelles </w:t>
      </w:r>
    </w:p>
    <w:p w14:paraId="47AE715C" w14:textId="71E1E138" w:rsidR="0041219B" w:rsidRDefault="0041219B" w:rsidP="0041219B">
      <w:pPr>
        <w:tabs>
          <w:tab w:val="left" w:pos="1134"/>
        </w:tabs>
        <w:spacing w:after="0" w:line="240" w:lineRule="auto"/>
        <w:ind w:left="2835" w:right="56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Contrôle et suivi la qualité du tri (caractérisations …)</w:t>
      </w:r>
    </w:p>
    <w:p w14:paraId="1A3BC25F" w14:textId="5BF0BA54" w:rsidR="0041219B" w:rsidRPr="0041219B" w:rsidRDefault="0041219B" w:rsidP="0041219B">
      <w:pPr>
        <w:tabs>
          <w:tab w:val="left" w:pos="1134"/>
        </w:tabs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 w:rsidRPr="0041219B">
        <w:rPr>
          <w:rFonts w:cstheme="minorHAnsi"/>
          <w:sz w:val="20"/>
          <w:szCs w:val="20"/>
        </w:rPr>
        <w:t>Livraison auprès des mairies</w:t>
      </w:r>
      <w:r w:rsidR="0053238B">
        <w:rPr>
          <w:rFonts w:cstheme="minorHAnsi"/>
          <w:sz w:val="20"/>
          <w:szCs w:val="20"/>
        </w:rPr>
        <w:t xml:space="preserve">, des partenaires et </w:t>
      </w:r>
      <w:r w:rsidRPr="0041219B">
        <w:rPr>
          <w:rFonts w:cstheme="minorHAnsi"/>
          <w:sz w:val="20"/>
          <w:szCs w:val="20"/>
        </w:rPr>
        <w:t>des écoles (documentations, outils pédagogiques, œuvres de concours…),</w:t>
      </w:r>
    </w:p>
    <w:p w14:paraId="019C86D7" w14:textId="77777777" w:rsidR="0041219B" w:rsidRPr="0041219B" w:rsidRDefault="0041219B" w:rsidP="0041219B">
      <w:pPr>
        <w:tabs>
          <w:tab w:val="left" w:pos="1134"/>
        </w:tabs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 w:rsidRPr="0041219B">
        <w:rPr>
          <w:rFonts w:cstheme="minorHAnsi"/>
          <w:sz w:val="20"/>
          <w:szCs w:val="20"/>
        </w:rPr>
        <w:t>Accueil physique et téléphonique du public : répond aux demandes des particuliers et les redirige vers les divers services</w:t>
      </w:r>
    </w:p>
    <w:p w14:paraId="6CED8ECA" w14:textId="5E598C48" w:rsidR="0041219B" w:rsidRPr="0041219B" w:rsidRDefault="0041219B" w:rsidP="0041219B">
      <w:pPr>
        <w:tabs>
          <w:tab w:val="left" w:pos="1134"/>
        </w:tabs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 w:rsidRPr="0041219B">
        <w:rPr>
          <w:rFonts w:cstheme="minorHAnsi"/>
          <w:sz w:val="20"/>
          <w:szCs w:val="20"/>
        </w:rPr>
        <w:t>Mission</w:t>
      </w:r>
      <w:r>
        <w:rPr>
          <w:rFonts w:cstheme="minorHAnsi"/>
          <w:sz w:val="20"/>
          <w:szCs w:val="20"/>
        </w:rPr>
        <w:t>s</w:t>
      </w:r>
      <w:r w:rsidRPr="0041219B">
        <w:rPr>
          <w:rFonts w:cstheme="minorHAnsi"/>
          <w:sz w:val="20"/>
          <w:szCs w:val="20"/>
        </w:rPr>
        <w:t xml:space="preserve"> contribuant au fonctionnement du syndicat : livraison(s) en déchetterie ou autres ; achat de matériel, dépôt du courrier à la poste</w:t>
      </w:r>
    </w:p>
    <w:p w14:paraId="7F4CDC72" w14:textId="77777777" w:rsidR="000C5795" w:rsidRDefault="000C5795" w:rsidP="007E391E">
      <w:pPr>
        <w:tabs>
          <w:tab w:val="left" w:pos="1134"/>
        </w:tabs>
        <w:spacing w:after="0" w:line="240" w:lineRule="auto"/>
        <w:ind w:left="284" w:right="568"/>
        <w:jc w:val="both"/>
        <w:rPr>
          <w:rFonts w:cstheme="minorHAnsi"/>
          <w:sz w:val="20"/>
          <w:szCs w:val="20"/>
        </w:rPr>
      </w:pPr>
    </w:p>
    <w:p w14:paraId="35660079" w14:textId="471B4AAC" w:rsidR="0053238B" w:rsidRDefault="000C5795" w:rsidP="00382452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PROFIL DU CANDIDAT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bookmarkStart w:id="3" w:name="_Hlk93062828"/>
      <w:r w:rsidR="00962DCA">
        <w:rPr>
          <w:rFonts w:cstheme="minorHAnsi"/>
          <w:sz w:val="20"/>
          <w:szCs w:val="20"/>
        </w:rPr>
        <w:t>Niveau BAC</w:t>
      </w:r>
      <w:r w:rsidR="0053238B">
        <w:rPr>
          <w:rFonts w:cstheme="minorHAnsi"/>
          <w:sz w:val="20"/>
          <w:szCs w:val="20"/>
        </w:rPr>
        <w:t>,</w:t>
      </w:r>
    </w:p>
    <w:p w14:paraId="42B2098F" w14:textId="328F7385" w:rsidR="000C5795" w:rsidRDefault="0053238B" w:rsidP="0053238B">
      <w:pPr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 </w:t>
      </w:r>
      <w:r w:rsidR="000C5795" w:rsidRPr="006E7230">
        <w:rPr>
          <w:rFonts w:cstheme="minorHAnsi"/>
          <w:sz w:val="20"/>
          <w:szCs w:val="20"/>
        </w:rPr>
        <w:t xml:space="preserve">diplôme dans le domaine de l’environnement et/ou </w:t>
      </w:r>
      <w:r w:rsidR="00AE7645" w:rsidRPr="006E7230">
        <w:rPr>
          <w:rFonts w:cstheme="minorHAnsi"/>
          <w:sz w:val="20"/>
          <w:szCs w:val="20"/>
        </w:rPr>
        <w:t>d</w:t>
      </w:r>
      <w:r w:rsidR="000C5795" w:rsidRPr="006E7230">
        <w:rPr>
          <w:rFonts w:cstheme="minorHAnsi"/>
          <w:sz w:val="20"/>
          <w:szCs w:val="20"/>
        </w:rPr>
        <w:t>u développement durable et/ou</w:t>
      </w:r>
      <w:r w:rsidR="00AE7645" w:rsidRPr="006E7230">
        <w:rPr>
          <w:rFonts w:cstheme="minorHAnsi"/>
          <w:sz w:val="20"/>
          <w:szCs w:val="20"/>
        </w:rPr>
        <w:t xml:space="preserve"> de</w:t>
      </w:r>
      <w:r w:rsidR="000C5795" w:rsidRPr="006E7230">
        <w:rPr>
          <w:rFonts w:cstheme="minorHAnsi"/>
          <w:sz w:val="20"/>
          <w:szCs w:val="20"/>
        </w:rPr>
        <w:t xml:space="preserve"> </w:t>
      </w:r>
      <w:r w:rsidR="00B420FA">
        <w:rPr>
          <w:rFonts w:cstheme="minorHAnsi"/>
          <w:sz w:val="20"/>
          <w:szCs w:val="20"/>
        </w:rPr>
        <w:t xml:space="preserve">la </w:t>
      </w:r>
      <w:r w:rsidR="000C5795" w:rsidRPr="006E7230">
        <w:rPr>
          <w:rFonts w:cstheme="minorHAnsi"/>
          <w:sz w:val="20"/>
          <w:szCs w:val="20"/>
        </w:rPr>
        <w:t>protection de la nature</w:t>
      </w:r>
      <w:r>
        <w:rPr>
          <w:rFonts w:cstheme="minorHAnsi"/>
          <w:sz w:val="20"/>
          <w:szCs w:val="20"/>
        </w:rPr>
        <w:t xml:space="preserve"> est un plus, </w:t>
      </w:r>
    </w:p>
    <w:bookmarkEnd w:id="3"/>
    <w:p w14:paraId="30E7CCF9" w14:textId="3D2908E0" w:rsidR="00962DCA" w:rsidRPr="006E7230" w:rsidRDefault="00962DCA" w:rsidP="00382452">
      <w:pPr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Connaissance des techniques d’animation, et capacité à conduire des interventions avec tout public,</w:t>
      </w:r>
    </w:p>
    <w:p w14:paraId="0BA589BC" w14:textId="66B18043" w:rsidR="00B420FA" w:rsidRDefault="000C5795" w:rsidP="00382452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 w:rsidR="00B420FA">
        <w:rPr>
          <w:rFonts w:cstheme="minorHAnsi"/>
          <w:sz w:val="20"/>
          <w:szCs w:val="20"/>
        </w:rPr>
        <w:t>Intérêt pour l’environnement et les déchets,</w:t>
      </w:r>
    </w:p>
    <w:p w14:paraId="42926647" w14:textId="4A9D275D" w:rsidR="00962DCA" w:rsidRDefault="00382452" w:rsidP="00382452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62DCA">
        <w:rPr>
          <w:rFonts w:cstheme="minorHAnsi"/>
          <w:sz w:val="20"/>
          <w:szCs w:val="20"/>
        </w:rPr>
        <w:tab/>
      </w:r>
      <w:r w:rsidR="00962DCA">
        <w:rPr>
          <w:rFonts w:cstheme="minorHAnsi"/>
          <w:sz w:val="20"/>
          <w:szCs w:val="20"/>
        </w:rPr>
        <w:tab/>
      </w:r>
    </w:p>
    <w:p w14:paraId="30F63DF7" w14:textId="79AB8200" w:rsidR="00C73B35" w:rsidRDefault="00382452" w:rsidP="00747BAA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73B35">
        <w:rPr>
          <w:rFonts w:cstheme="minorHAnsi"/>
          <w:b/>
          <w:bCs/>
          <w:sz w:val="20"/>
          <w:szCs w:val="20"/>
        </w:rPr>
        <w:t>D</w:t>
      </w:r>
      <w:r w:rsidR="00C73B35" w:rsidRPr="00C73B35">
        <w:rPr>
          <w:rFonts w:cstheme="minorHAnsi"/>
          <w:b/>
          <w:bCs/>
          <w:sz w:val="20"/>
          <w:szCs w:val="20"/>
        </w:rPr>
        <w:t>ynamisme et énergie</w:t>
      </w:r>
      <w:r w:rsidR="00C73B35">
        <w:rPr>
          <w:rFonts w:cstheme="minorHAnsi"/>
          <w:sz w:val="20"/>
          <w:szCs w:val="20"/>
        </w:rPr>
        <w:t xml:space="preserve"> </w:t>
      </w:r>
      <w:r w:rsidR="00C73B35" w:rsidRPr="00C73B35">
        <w:rPr>
          <w:rFonts w:cstheme="minorHAnsi"/>
          <w:sz w:val="20"/>
          <w:szCs w:val="20"/>
        </w:rPr>
        <w:t xml:space="preserve">pour entraîner le public dans les </w:t>
      </w:r>
      <w:r w:rsidR="00C73B35">
        <w:rPr>
          <w:rFonts w:cstheme="minorHAnsi"/>
          <w:sz w:val="20"/>
          <w:szCs w:val="20"/>
        </w:rPr>
        <w:t>animation</w:t>
      </w:r>
      <w:r w:rsidR="00C73B35" w:rsidRPr="00C73B35">
        <w:rPr>
          <w:rFonts w:cstheme="minorHAnsi"/>
          <w:sz w:val="20"/>
          <w:szCs w:val="20"/>
        </w:rPr>
        <w:t xml:space="preserve">s </w:t>
      </w:r>
      <w:r w:rsidR="00C73B35">
        <w:rPr>
          <w:rFonts w:cstheme="minorHAnsi"/>
          <w:sz w:val="20"/>
          <w:szCs w:val="20"/>
        </w:rPr>
        <w:t>Volontaire, grande capacité d’adaptation et d’initiative, autonomie, force de propositions, créativité</w:t>
      </w:r>
    </w:p>
    <w:p w14:paraId="2CAC9508" w14:textId="25D3526D" w:rsidR="00747BAA" w:rsidRDefault="00C73B35" w:rsidP="00747BAA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47BAA" w:rsidRPr="00C73B35">
        <w:rPr>
          <w:rFonts w:cstheme="minorHAnsi"/>
          <w:b/>
          <w:bCs/>
          <w:sz w:val="20"/>
          <w:szCs w:val="20"/>
        </w:rPr>
        <w:t>Faire preuve de polyvalence</w:t>
      </w:r>
      <w:r w:rsidR="00747BAA">
        <w:rPr>
          <w:rFonts w:cstheme="minorHAnsi"/>
          <w:sz w:val="20"/>
          <w:szCs w:val="20"/>
        </w:rPr>
        <w:t> : animation (expression orale, écoute du public, pédagogie), communication, collaboration à l’élaboration et la rédaction de documents d’informations (aisance rédactionnelle)</w:t>
      </w:r>
    </w:p>
    <w:p w14:paraId="4270F3D7" w14:textId="716DD388" w:rsidR="003903EB" w:rsidRDefault="00747BAA" w:rsidP="00382452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3903EB">
        <w:rPr>
          <w:rFonts w:cstheme="minorHAnsi"/>
          <w:sz w:val="20"/>
          <w:szCs w:val="20"/>
        </w:rPr>
        <w:t>Sens du travail en équipe</w:t>
      </w:r>
      <w:r w:rsidR="00962DCA">
        <w:rPr>
          <w:rFonts w:cstheme="minorHAnsi"/>
          <w:sz w:val="20"/>
          <w:szCs w:val="20"/>
        </w:rPr>
        <w:t>,</w:t>
      </w:r>
    </w:p>
    <w:p w14:paraId="0B110862" w14:textId="4E738F40" w:rsidR="00962DCA" w:rsidRDefault="003903EB" w:rsidP="00382452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62DCA">
        <w:rPr>
          <w:rFonts w:cstheme="minorHAnsi"/>
          <w:sz w:val="20"/>
          <w:szCs w:val="20"/>
        </w:rPr>
        <w:tab/>
      </w:r>
      <w:bookmarkStart w:id="4" w:name="_Hlk93319170"/>
      <w:r w:rsidRPr="00C73B35">
        <w:rPr>
          <w:rFonts w:cstheme="minorHAnsi"/>
          <w:b/>
          <w:bCs/>
          <w:sz w:val="20"/>
          <w:szCs w:val="20"/>
        </w:rPr>
        <w:t>Qualités relationnelles indispensables</w:t>
      </w:r>
      <w:r w:rsidR="00962DCA">
        <w:rPr>
          <w:rFonts w:cstheme="minorHAnsi"/>
          <w:sz w:val="20"/>
          <w:szCs w:val="20"/>
        </w:rPr>
        <w:t> : très bon contact, grande aptitude à communiquer et capacité d’écoute,</w:t>
      </w:r>
      <w:bookmarkEnd w:id="4"/>
    </w:p>
    <w:p w14:paraId="0C255101" w14:textId="09DDA6E0" w:rsidR="00716A68" w:rsidRDefault="003903EB" w:rsidP="00C73B35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420FA">
        <w:rPr>
          <w:rFonts w:cstheme="minorHAnsi"/>
          <w:sz w:val="20"/>
          <w:szCs w:val="20"/>
        </w:rPr>
        <w:tab/>
      </w:r>
    </w:p>
    <w:p w14:paraId="57A87F2A" w14:textId="77777777" w:rsidR="000C5795" w:rsidRDefault="000C5795" w:rsidP="00382452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1C0747">
        <w:rPr>
          <w:rFonts w:cstheme="minorHAnsi"/>
          <w:b/>
          <w:bCs/>
          <w:sz w:val="20"/>
          <w:szCs w:val="20"/>
        </w:rPr>
        <w:t>Maîtrise de l’informatique</w:t>
      </w:r>
      <w:r>
        <w:rPr>
          <w:rFonts w:cstheme="minorHAnsi"/>
          <w:sz w:val="20"/>
          <w:szCs w:val="20"/>
        </w:rPr>
        <w:t xml:space="preserve"> (Word, Excel, Internet, Outlook)</w:t>
      </w:r>
    </w:p>
    <w:p w14:paraId="5511D891" w14:textId="383CD476" w:rsidR="00962DCA" w:rsidRDefault="000C5795" w:rsidP="00382452">
      <w:pPr>
        <w:tabs>
          <w:tab w:val="left" w:pos="1134"/>
        </w:tabs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62DCA">
        <w:rPr>
          <w:rFonts w:cstheme="minorHAnsi"/>
          <w:sz w:val="20"/>
          <w:szCs w:val="20"/>
        </w:rPr>
        <w:tab/>
        <w:t>La connaissance du fonctionnement des collectivités territoriales et des problématiques de gestion des déchets est un plus</w:t>
      </w:r>
    </w:p>
    <w:p w14:paraId="56F995B4" w14:textId="5837ACAE" w:rsidR="000C5795" w:rsidRDefault="00C921A9" w:rsidP="00382452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C5795">
        <w:rPr>
          <w:rFonts w:cstheme="minorHAnsi"/>
          <w:sz w:val="20"/>
          <w:szCs w:val="20"/>
        </w:rPr>
        <w:tab/>
      </w:r>
      <w:r w:rsidR="000C5795">
        <w:rPr>
          <w:rFonts w:cstheme="minorHAnsi"/>
          <w:sz w:val="20"/>
          <w:szCs w:val="20"/>
        </w:rPr>
        <w:tab/>
      </w:r>
      <w:r w:rsidR="000C5795">
        <w:rPr>
          <w:rFonts w:cstheme="minorHAnsi"/>
          <w:sz w:val="20"/>
          <w:szCs w:val="20"/>
        </w:rPr>
        <w:tab/>
      </w:r>
    </w:p>
    <w:p w14:paraId="3FF0FA99" w14:textId="77777777" w:rsidR="000C5795" w:rsidRDefault="000C5795" w:rsidP="00382452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PERMIS B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>Obligatoire</w:t>
      </w:r>
    </w:p>
    <w:p w14:paraId="6ABA06E7" w14:textId="77777777" w:rsidR="000C5795" w:rsidRDefault="000C5795" w:rsidP="00382452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DA7B9FC" w14:textId="2A9AE094" w:rsidR="000C5795" w:rsidRDefault="000C5795" w:rsidP="00382452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POSTE A POURVOIR LE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 w:rsidR="000725CA">
        <w:rPr>
          <w:rFonts w:cstheme="minorHAnsi"/>
          <w:b/>
          <w:bCs/>
          <w:color w:val="ED7D31" w:themeColor="accent2"/>
          <w:sz w:val="20"/>
          <w:szCs w:val="20"/>
        </w:rPr>
        <w:t xml:space="preserve">AU PLUS TARD LE 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er </w:t>
      </w:r>
      <w:r>
        <w:rPr>
          <w:rFonts w:cstheme="minorHAnsi"/>
          <w:sz w:val="20"/>
          <w:szCs w:val="20"/>
        </w:rPr>
        <w:t>Mars 202</w:t>
      </w:r>
      <w:r w:rsidR="000725CA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</w:p>
    <w:p w14:paraId="2696F23B" w14:textId="77777777" w:rsidR="000C5795" w:rsidRDefault="000C5795" w:rsidP="00382452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</w:p>
    <w:p w14:paraId="75559F22" w14:textId="16A37F45" w:rsidR="000C5795" w:rsidRPr="009630AD" w:rsidRDefault="000C5795" w:rsidP="009630AD">
      <w:pPr>
        <w:spacing w:after="0" w:line="240" w:lineRule="auto"/>
        <w:ind w:left="2835" w:right="568" w:hanging="2693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TYPE D’EMPLOI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 w:rsidR="00B0354E" w:rsidRPr="00671735">
        <w:rPr>
          <w:rFonts w:cstheme="minorHAnsi"/>
          <w:sz w:val="20"/>
          <w:szCs w:val="20"/>
        </w:rPr>
        <w:t>Contrat à Durée Déterminée</w:t>
      </w:r>
      <w:r w:rsidR="00B0354E">
        <w:rPr>
          <w:rFonts w:cstheme="minorHAnsi"/>
          <w:sz w:val="20"/>
          <w:szCs w:val="20"/>
        </w:rPr>
        <w:t xml:space="preserve"> </w:t>
      </w:r>
      <w:r w:rsidR="006009ED">
        <w:rPr>
          <w:rFonts w:cstheme="minorHAnsi"/>
          <w:sz w:val="20"/>
          <w:szCs w:val="20"/>
        </w:rPr>
        <w:t>– durée d’1 an</w:t>
      </w:r>
    </w:p>
    <w:p w14:paraId="1701726C" w14:textId="091916A6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</w:p>
    <w:p w14:paraId="20176A63" w14:textId="19C20133" w:rsidR="007618CB" w:rsidRDefault="000C5795" w:rsidP="007618CB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TEMPS DE TRAVAIL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>Temps complet : 37 heures hebdomadaires réparties sur 5 jours du lundi au vendredi ; 12 Jours de RTT.</w:t>
      </w:r>
    </w:p>
    <w:p w14:paraId="260B90FF" w14:textId="3C405DCD" w:rsidR="007618CB" w:rsidRDefault="007618CB" w:rsidP="00747BAA">
      <w:pPr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Travail régulier en week-end, en soirée et les jours fériés </w:t>
      </w:r>
    </w:p>
    <w:p w14:paraId="2A54CAF1" w14:textId="20292527" w:rsidR="000C5795" w:rsidRDefault="00C73B35" w:rsidP="007618CB">
      <w:pPr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0C5795">
        <w:rPr>
          <w:rFonts w:cstheme="minorHAnsi"/>
          <w:sz w:val="20"/>
          <w:szCs w:val="20"/>
        </w:rPr>
        <w:t xml:space="preserve">éplacements </w:t>
      </w:r>
      <w:r>
        <w:rPr>
          <w:rFonts w:cstheme="minorHAnsi"/>
          <w:sz w:val="20"/>
          <w:szCs w:val="20"/>
        </w:rPr>
        <w:t>quotidiens</w:t>
      </w:r>
      <w:r w:rsidR="000C5795">
        <w:rPr>
          <w:rFonts w:cstheme="minorHAnsi"/>
          <w:sz w:val="20"/>
          <w:szCs w:val="20"/>
        </w:rPr>
        <w:t xml:space="preserve"> sur le territoire du SMITOM</w:t>
      </w:r>
    </w:p>
    <w:p w14:paraId="27F52E6B" w14:textId="2690E836" w:rsidR="00C73B35" w:rsidRDefault="00C73B35" w:rsidP="007618CB">
      <w:pPr>
        <w:spacing w:after="0" w:line="240" w:lineRule="auto"/>
        <w:ind w:left="2835" w:right="568" w:hanging="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Travail en bureau</w:t>
      </w:r>
    </w:p>
    <w:p w14:paraId="491F4736" w14:textId="77777777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</w:p>
    <w:p w14:paraId="4FFBBF01" w14:textId="77777777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AVANTAGES LIES AU POSTE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>RTT</w:t>
      </w:r>
    </w:p>
    <w:p w14:paraId="07DB61C8" w14:textId="77777777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Titres restaurant</w:t>
      </w:r>
    </w:p>
    <w:p w14:paraId="0642F606" w14:textId="77777777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Participation mutuelle labélisée et prévoyance</w:t>
      </w:r>
    </w:p>
    <w:p w14:paraId="51E4F8C7" w14:textId="77777777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CADHOC</w:t>
      </w:r>
    </w:p>
    <w:p w14:paraId="5828D7C3" w14:textId="77777777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Adhésion au CNAS</w:t>
      </w:r>
    </w:p>
    <w:p w14:paraId="31EA3C24" w14:textId="77777777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</w:p>
    <w:p w14:paraId="021204ED" w14:textId="01536291" w:rsidR="000C5795" w:rsidRPr="000725CA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bCs/>
          <w:color w:val="ED7D31" w:themeColor="accent2"/>
          <w:sz w:val="20"/>
          <w:szCs w:val="20"/>
          <w:u w:val="single"/>
        </w:rPr>
        <w:t>CANDIDATURE :</w:t>
      </w:r>
      <w:r>
        <w:rPr>
          <w:rFonts w:cstheme="minorHAnsi"/>
          <w:b/>
          <w:bCs/>
          <w:color w:val="ED7D31" w:themeColor="accent2"/>
          <w:sz w:val="20"/>
          <w:szCs w:val="20"/>
        </w:rPr>
        <w:t xml:space="preserve"> </w:t>
      </w:r>
      <w:r>
        <w:rPr>
          <w:rFonts w:cstheme="minorHAnsi"/>
          <w:b/>
          <w:bCs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Tout(e) candidat(e) intéressé(e) par ce poste est invité(e) à adresser sa candidature (lettre de motivation et CV) à l’adresse suivante : </w:t>
      </w:r>
      <w:r w:rsidR="000725CA" w:rsidRPr="000725CA">
        <w:rPr>
          <w:rFonts w:cstheme="minorHAnsi"/>
          <w:sz w:val="20"/>
          <w:szCs w:val="20"/>
          <w:u w:val="single"/>
        </w:rPr>
        <w:t xml:space="preserve">avant le </w:t>
      </w:r>
      <w:r w:rsidR="007618CB">
        <w:rPr>
          <w:rFonts w:cstheme="minorHAnsi"/>
          <w:sz w:val="20"/>
          <w:szCs w:val="20"/>
          <w:u w:val="single"/>
        </w:rPr>
        <w:t>5 janvier 20</w:t>
      </w:r>
      <w:r w:rsidR="000725CA" w:rsidRPr="000725CA">
        <w:rPr>
          <w:rFonts w:cstheme="minorHAnsi"/>
          <w:sz w:val="20"/>
          <w:szCs w:val="20"/>
          <w:u w:val="single"/>
        </w:rPr>
        <w:t>2</w:t>
      </w:r>
      <w:r w:rsidR="00E12E77">
        <w:rPr>
          <w:rFonts w:cstheme="minorHAnsi"/>
          <w:sz w:val="20"/>
          <w:szCs w:val="20"/>
          <w:u w:val="single"/>
        </w:rPr>
        <w:t>3</w:t>
      </w:r>
    </w:p>
    <w:p w14:paraId="0853B565" w14:textId="5DB804B5" w:rsidR="000C5795" w:rsidRDefault="000C5795" w:rsidP="00747BAA">
      <w:pPr>
        <w:spacing w:after="0" w:line="240" w:lineRule="auto"/>
        <w:ind w:left="2835" w:right="568" w:hanging="2693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ED7D31" w:themeColor="accent2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Mail : </w:t>
      </w:r>
      <w:hyperlink r:id="rId10" w:history="1">
        <w:r w:rsidR="006009ED" w:rsidRPr="00D35E3D">
          <w:rPr>
            <w:rStyle w:val="Lienhypertexte"/>
          </w:rPr>
          <w:t>rh@smitom-nord77.fr</w:t>
        </w:r>
      </w:hyperlink>
    </w:p>
    <w:sectPr w:rsidR="000C5795" w:rsidSect="00040236">
      <w:head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8D84" w14:textId="77777777" w:rsidR="00FC1788" w:rsidRDefault="00FC1788" w:rsidP="00AE7645">
      <w:pPr>
        <w:spacing w:after="0" w:line="240" w:lineRule="auto"/>
      </w:pPr>
      <w:r>
        <w:separator/>
      </w:r>
    </w:p>
  </w:endnote>
  <w:endnote w:type="continuationSeparator" w:id="0">
    <w:p w14:paraId="543677C0" w14:textId="77777777" w:rsidR="00FC1788" w:rsidRDefault="00FC1788" w:rsidP="00AE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Yu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4D8D" w14:textId="77777777" w:rsidR="00FC1788" w:rsidRDefault="00FC1788" w:rsidP="00AE7645">
      <w:pPr>
        <w:spacing w:after="0" w:line="240" w:lineRule="auto"/>
      </w:pPr>
      <w:r>
        <w:separator/>
      </w:r>
    </w:p>
  </w:footnote>
  <w:footnote w:type="continuationSeparator" w:id="0">
    <w:p w14:paraId="6BF752B0" w14:textId="77777777" w:rsidR="00FC1788" w:rsidRDefault="00FC1788" w:rsidP="00AE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F9E7" w14:textId="28761FAD" w:rsidR="00AE7645" w:rsidRDefault="00AE764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63EA716" wp14:editId="1A9A4C4B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1266825" cy="839111"/>
          <wp:effectExtent l="0" t="0" r="0" b="0"/>
          <wp:wrapTight wrapText="bothSides">
            <wp:wrapPolygon edited="0">
              <wp:start x="0" y="0"/>
              <wp:lineTo x="0" y="21093"/>
              <wp:lineTo x="21113" y="21093"/>
              <wp:lineTo x="21113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ITOM NOUV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3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E9575F" w14:textId="77777777" w:rsidR="00AE7645" w:rsidRDefault="00AE7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8FF"/>
    <w:multiLevelType w:val="multilevel"/>
    <w:tmpl w:val="A66020AE"/>
    <w:styleLink w:val="LFO3"/>
    <w:lvl w:ilvl="0">
      <w:numFmt w:val="bullet"/>
      <w:lvlText w:val="›"/>
      <w:lvlJc w:val="left"/>
      <w:pPr>
        <w:ind w:left="2498" w:hanging="360"/>
      </w:pPr>
      <w:rPr>
        <w:rFonts w:ascii="Sylfaen" w:hAnsi="Sylfaen"/>
      </w:rPr>
    </w:lvl>
    <w:lvl w:ilvl="1">
      <w:numFmt w:val="bullet"/>
      <w:lvlText w:val="o"/>
      <w:lvlJc w:val="left"/>
      <w:pPr>
        <w:ind w:left="201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8" w:hanging="360"/>
      </w:pPr>
      <w:rPr>
        <w:rFonts w:ascii="Wingdings" w:hAnsi="Wingdings"/>
      </w:rPr>
    </w:lvl>
  </w:abstractNum>
  <w:abstractNum w:abstractNumId="1" w15:restartNumberingAfterBreak="0">
    <w:nsid w:val="6C246164"/>
    <w:multiLevelType w:val="hybridMultilevel"/>
    <w:tmpl w:val="2D8842C8"/>
    <w:lvl w:ilvl="0" w:tplc="D458F5BE">
      <w:numFmt w:val="bullet"/>
      <w:lvlText w:val="-"/>
      <w:lvlJc w:val="left"/>
      <w:pPr>
        <w:ind w:left="32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2" w15:restartNumberingAfterBreak="0">
    <w:nsid w:val="7A9327BB"/>
    <w:multiLevelType w:val="multilevel"/>
    <w:tmpl w:val="D64003EA"/>
    <w:lvl w:ilvl="0">
      <w:numFmt w:val="bullet"/>
      <w:lvlText w:val="-"/>
      <w:lvlJc w:val="left"/>
      <w:pPr>
        <w:ind w:left="720" w:hanging="360"/>
      </w:pPr>
      <w:rPr>
        <w:rFonts w:ascii="Arial" w:eastAsia="DejaVu Sans" w:hAnsi="Arial" w:cs="Arial"/>
        <w:b/>
        <w:sz w:val="1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82810984">
    <w:abstractNumId w:val="1"/>
  </w:num>
  <w:num w:numId="2" w16cid:durableId="1445271921">
    <w:abstractNumId w:val="0"/>
  </w:num>
  <w:num w:numId="3" w16cid:durableId="20587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95"/>
    <w:rsid w:val="00021AE4"/>
    <w:rsid w:val="00040236"/>
    <w:rsid w:val="00044EC3"/>
    <w:rsid w:val="00056411"/>
    <w:rsid w:val="000725CA"/>
    <w:rsid w:val="000B6FC2"/>
    <w:rsid w:val="000C1B09"/>
    <w:rsid w:val="000C5795"/>
    <w:rsid w:val="000D2352"/>
    <w:rsid w:val="00104214"/>
    <w:rsid w:val="00133F40"/>
    <w:rsid w:val="001420AD"/>
    <w:rsid w:val="0016343A"/>
    <w:rsid w:val="001C0747"/>
    <w:rsid w:val="00220501"/>
    <w:rsid w:val="002420A0"/>
    <w:rsid w:val="00303946"/>
    <w:rsid w:val="00327811"/>
    <w:rsid w:val="00382452"/>
    <w:rsid w:val="003903EB"/>
    <w:rsid w:val="003C7EB1"/>
    <w:rsid w:val="0041219B"/>
    <w:rsid w:val="00462525"/>
    <w:rsid w:val="00525C9D"/>
    <w:rsid w:val="0053238B"/>
    <w:rsid w:val="00544056"/>
    <w:rsid w:val="006009ED"/>
    <w:rsid w:val="006157F9"/>
    <w:rsid w:val="00622159"/>
    <w:rsid w:val="00671735"/>
    <w:rsid w:val="006B145D"/>
    <w:rsid w:val="006E7230"/>
    <w:rsid w:val="007033FD"/>
    <w:rsid w:val="00716A68"/>
    <w:rsid w:val="00747BAA"/>
    <w:rsid w:val="007618CB"/>
    <w:rsid w:val="0079218D"/>
    <w:rsid w:val="007E391E"/>
    <w:rsid w:val="00901859"/>
    <w:rsid w:val="00962DCA"/>
    <w:rsid w:val="009630AD"/>
    <w:rsid w:val="009E2EE1"/>
    <w:rsid w:val="00A27AF7"/>
    <w:rsid w:val="00AE7645"/>
    <w:rsid w:val="00B0354E"/>
    <w:rsid w:val="00B36D2A"/>
    <w:rsid w:val="00B420FA"/>
    <w:rsid w:val="00C25435"/>
    <w:rsid w:val="00C73B35"/>
    <w:rsid w:val="00C921A9"/>
    <w:rsid w:val="00CF3A33"/>
    <w:rsid w:val="00DA0E38"/>
    <w:rsid w:val="00E11696"/>
    <w:rsid w:val="00E12E77"/>
    <w:rsid w:val="00E26DFC"/>
    <w:rsid w:val="00E32F4D"/>
    <w:rsid w:val="00F73D63"/>
    <w:rsid w:val="00F75706"/>
    <w:rsid w:val="00FB1E62"/>
    <w:rsid w:val="00FC1788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3637"/>
  <w15:chartTrackingRefBased/>
  <w15:docId w15:val="{4877FA10-870D-4678-9761-7F226E3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795"/>
    <w:pPr>
      <w:spacing w:line="256" w:lineRule="auto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5795"/>
    <w:rPr>
      <w:color w:val="0563C1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57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5795"/>
    <w:rPr>
      <w:rFonts w:eastAsiaTheme="minorEastAsia"/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AE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645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AE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645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3903EB"/>
    <w:pPr>
      <w:ind w:left="720"/>
      <w:contextualSpacing/>
    </w:pPr>
  </w:style>
  <w:style w:type="numbering" w:customStyle="1" w:styleId="LFO3">
    <w:name w:val="LFO3"/>
    <w:basedOn w:val="Aucuneliste"/>
    <w:rsid w:val="0041219B"/>
    <w:pPr>
      <w:numPr>
        <w:numId w:val="2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6009E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73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h@smitom-nord77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B1AFC78C3C548AA46BA9423DFB36A" ma:contentTypeVersion="10" ma:contentTypeDescription="Crée un document." ma:contentTypeScope="" ma:versionID="bfe09e2f652a70e451e5134890680438">
  <xsd:schema xmlns:xsd="http://www.w3.org/2001/XMLSchema" xmlns:xs="http://www.w3.org/2001/XMLSchema" xmlns:p="http://schemas.microsoft.com/office/2006/metadata/properties" xmlns:ns3="4def0952-32bc-458b-94f7-9246ad370557" xmlns:ns4="06835aa1-8c8e-4ca6-b7d3-972435ca2c32" targetNamespace="http://schemas.microsoft.com/office/2006/metadata/properties" ma:root="true" ma:fieldsID="d6e8aaf999be43ea48440902379aafc4" ns3:_="" ns4:_="">
    <xsd:import namespace="4def0952-32bc-458b-94f7-9246ad370557"/>
    <xsd:import namespace="06835aa1-8c8e-4ca6-b7d3-972435ca2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f0952-32bc-458b-94f7-9246ad370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5aa1-8c8e-4ca6-b7d3-972435ca2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D4081-58B6-452E-B61C-138449651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AFBF4-CBFB-4CCB-8432-76586963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2B1E5-A930-4590-981C-C072ED5E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f0952-32bc-458b-94f7-9246ad370557"/>
    <ds:schemaRef ds:uri="06835aa1-8c8e-4ca6-b7d3-972435ca2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POITTEVIN</dc:creator>
  <cp:keywords/>
  <dc:description/>
  <cp:lastModifiedBy>GILLES Pascal</cp:lastModifiedBy>
  <cp:revision>2</cp:revision>
  <cp:lastPrinted>2022-12-07T15:21:00Z</cp:lastPrinted>
  <dcterms:created xsi:type="dcterms:W3CDTF">2022-12-12T10:05:00Z</dcterms:created>
  <dcterms:modified xsi:type="dcterms:W3CDTF">2022-12-12T10:05:00Z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0x0101001CAB1AFC78C3C548AA46BA9423DFB36A</vt:lpwstr>
  </property>
</Properties>
</file>